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513"/>
      </w:tblGrid>
      <w:tr w:rsidR="00652549" w:rsidRPr="00955C92" w:rsidTr="00652549">
        <w:tc>
          <w:tcPr>
            <w:tcW w:w="2405" w:type="dxa"/>
          </w:tcPr>
          <w:p w:rsidR="00652549" w:rsidRDefault="003211B3">
            <w:r>
              <w:t xml:space="preserve">             </w:t>
            </w:r>
            <w:bookmarkStart w:id="0" w:name="_GoBack"/>
            <w:bookmarkEnd w:id="0"/>
            <w:r w:rsidR="00E67492">
              <w:t xml:space="preserve">               </w:t>
            </w:r>
            <w:r w:rsidR="00652549">
              <w:rPr>
                <w:b/>
                <w:i/>
                <w:noProof/>
              </w:rPr>
              <w:drawing>
                <wp:inline distT="0" distB="0" distL="0" distR="0" wp14:anchorId="79119C2A" wp14:editId="33A0EFAB">
                  <wp:extent cx="1341120" cy="1321398"/>
                  <wp:effectExtent l="0" t="0" r="0" b="0"/>
                  <wp:docPr id="1" name="Immagine 1" descr="LOGO IPA 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A INTERNAZION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943" cy="1327136"/>
                          </a:xfrm>
                          <a:prstGeom prst="rect">
                            <a:avLst/>
                          </a:prstGeom>
                          <a:noFill/>
                          <a:ln>
                            <a:noFill/>
                          </a:ln>
                        </pic:spPr>
                      </pic:pic>
                    </a:graphicData>
                  </a:graphic>
                </wp:inline>
              </w:drawing>
            </w:r>
          </w:p>
        </w:tc>
        <w:tc>
          <w:tcPr>
            <w:tcW w:w="7513" w:type="dxa"/>
          </w:tcPr>
          <w:p w:rsidR="00652549" w:rsidRDefault="00652549" w:rsidP="00652549">
            <w:pPr>
              <w:pStyle w:val="Titolo"/>
              <w:rPr>
                <w:rFonts w:ascii="Arial" w:hAnsi="Arial" w:cs="Arial"/>
                <w:i w:val="0"/>
                <w:sz w:val="32"/>
                <w:szCs w:val="32"/>
                <w:u w:val="none"/>
              </w:rPr>
            </w:pPr>
            <w:r>
              <w:rPr>
                <w:rFonts w:ascii="Arial" w:hAnsi="Arial" w:cs="Arial"/>
                <w:i w:val="0"/>
                <w:sz w:val="32"/>
                <w:szCs w:val="32"/>
                <w:u w:val="none"/>
              </w:rPr>
              <w:t>INTERNATIONAL POLICE ASSOCIATION</w:t>
            </w:r>
          </w:p>
          <w:p w:rsidR="00652549" w:rsidRPr="00652549" w:rsidRDefault="00652549" w:rsidP="00652549">
            <w:pPr>
              <w:jc w:val="center"/>
              <w:rPr>
                <w:rFonts w:ascii="Arial" w:hAnsi="Arial" w:cs="Arial"/>
                <w:b/>
                <w:sz w:val="20"/>
                <w:szCs w:val="20"/>
              </w:rPr>
            </w:pPr>
            <w:r w:rsidRPr="00652549">
              <w:rPr>
                <w:rFonts w:cs="Arial"/>
                <w:b/>
                <w:sz w:val="20"/>
                <w:szCs w:val="20"/>
              </w:rPr>
              <w:t>Associazione Internazionale di Polizia</w:t>
            </w:r>
          </w:p>
          <w:p w:rsidR="00652549" w:rsidRPr="00652549" w:rsidRDefault="00652549" w:rsidP="00652549">
            <w:pPr>
              <w:jc w:val="center"/>
              <w:rPr>
                <w:i/>
                <w:color w:val="000000"/>
                <w:sz w:val="16"/>
                <w:szCs w:val="16"/>
                <w:lang w:val="en-US"/>
              </w:rPr>
            </w:pPr>
            <w:r w:rsidRPr="00652549">
              <w:rPr>
                <w:i/>
                <w:color w:val="000000"/>
                <w:sz w:val="16"/>
                <w:szCs w:val="16"/>
                <w:lang w:val="en-US"/>
              </w:rPr>
              <w:t>NGO in Consultative (Special) Status with the Economic and Social Council of the United Nations;</w:t>
            </w:r>
          </w:p>
          <w:p w:rsidR="00652549" w:rsidRPr="00B45941" w:rsidRDefault="00652549" w:rsidP="00652549">
            <w:pPr>
              <w:pStyle w:val="Titolo1"/>
              <w:jc w:val="center"/>
              <w:outlineLvl w:val="0"/>
              <w:rPr>
                <w:rFonts w:ascii="Times New Roman" w:hAnsi="Times New Roman"/>
                <w:b w:val="0"/>
                <w:color w:val="0000CC"/>
                <w:sz w:val="16"/>
                <w:szCs w:val="16"/>
                <w:lang w:val="en-US"/>
              </w:rPr>
            </w:pPr>
            <w:r w:rsidRPr="00652549">
              <w:rPr>
                <w:rFonts w:ascii="Times New Roman" w:hAnsi="Times New Roman"/>
                <w:b w:val="0"/>
                <w:i/>
                <w:color w:val="000000"/>
                <w:sz w:val="16"/>
                <w:szCs w:val="16"/>
                <w:lang w:val="en-US"/>
              </w:rPr>
              <w:t>in Consultative Status with the Council of Europe, the Organization of American States and UNESCO</w:t>
            </w:r>
            <w:r w:rsidRPr="00B45941">
              <w:rPr>
                <w:rFonts w:ascii="Times New Roman" w:hAnsi="Times New Roman"/>
                <w:b w:val="0"/>
                <w:color w:val="0000CC"/>
                <w:sz w:val="16"/>
                <w:szCs w:val="16"/>
                <w:lang w:val="en-US"/>
              </w:rPr>
              <w:t xml:space="preserve"> </w:t>
            </w:r>
          </w:p>
          <w:p w:rsidR="00652549" w:rsidRPr="008547C2" w:rsidRDefault="00652549" w:rsidP="00652549">
            <w:pPr>
              <w:pStyle w:val="Titolo1"/>
              <w:jc w:val="center"/>
              <w:outlineLvl w:val="0"/>
              <w:rPr>
                <w:rFonts w:ascii="Arial" w:hAnsi="Arial" w:cs="Arial"/>
                <w:color w:val="0000CC"/>
                <w:sz w:val="24"/>
              </w:rPr>
            </w:pPr>
            <w:r>
              <w:rPr>
                <w:rFonts w:ascii="Arial" w:hAnsi="Arial" w:cs="Arial"/>
                <w:b w:val="0"/>
                <w:color w:val="0000CC"/>
                <w:sz w:val="24"/>
              </w:rPr>
              <w:t>Sezione Italiana</w:t>
            </w:r>
          </w:p>
          <w:p w:rsidR="00652549" w:rsidRDefault="00B45941" w:rsidP="00652549">
            <w:pPr>
              <w:pStyle w:val="Titolo2"/>
              <w:jc w:val="center"/>
              <w:outlineLvl w:val="1"/>
              <w:rPr>
                <w:rFonts w:ascii="Arial" w:hAnsi="Arial" w:cs="Arial"/>
                <w:b/>
                <w:bCs/>
                <w:i/>
                <w:iCs/>
                <w:szCs w:val="24"/>
              </w:rPr>
            </w:pPr>
            <w:r>
              <w:rPr>
                <w:rFonts w:ascii="Arial" w:hAnsi="Arial" w:cs="Arial"/>
                <w:b/>
                <w:bCs/>
                <w:i/>
                <w:iCs/>
                <w:szCs w:val="24"/>
              </w:rPr>
              <w:t xml:space="preserve"> 17^DELEGAZIONE FRIULI</w:t>
            </w:r>
          </w:p>
          <w:p w:rsidR="00652549" w:rsidRPr="00652549" w:rsidRDefault="00652549" w:rsidP="00652549">
            <w:pPr>
              <w:jc w:val="center"/>
              <w:rPr>
                <w:rFonts w:ascii="Arial" w:hAnsi="Arial" w:cs="Arial"/>
                <w:b/>
              </w:rPr>
            </w:pPr>
            <w:r w:rsidRPr="00652549">
              <w:rPr>
                <w:rFonts w:ascii="Arial" w:hAnsi="Arial" w:cs="Arial"/>
                <w:b/>
              </w:rPr>
              <w:t>ESECUTIVO</w:t>
            </w:r>
            <w:r w:rsidR="00B45941">
              <w:rPr>
                <w:rFonts w:ascii="Arial" w:hAnsi="Arial" w:cs="Arial"/>
                <w:b/>
              </w:rPr>
              <w:t xml:space="preserve"> LOCALE LIGNANO BASSO FRIULI</w:t>
            </w:r>
          </w:p>
          <w:p w:rsidR="00652549" w:rsidRDefault="007418DF" w:rsidP="00652549">
            <w:pPr>
              <w:jc w:val="center"/>
              <w:rPr>
                <w:rFonts w:ascii="Arial" w:hAnsi="Arial" w:cs="Arial"/>
                <w:i/>
                <w:sz w:val="20"/>
                <w:szCs w:val="20"/>
              </w:rPr>
            </w:pPr>
            <w:r>
              <w:rPr>
                <w:rFonts w:ascii="Arial" w:hAnsi="Arial" w:cs="Arial"/>
                <w:i/>
                <w:sz w:val="20"/>
                <w:szCs w:val="20"/>
              </w:rPr>
              <w:t xml:space="preserve">Via </w:t>
            </w:r>
            <w:proofErr w:type="spellStart"/>
            <w:r>
              <w:rPr>
                <w:rFonts w:ascii="Arial" w:hAnsi="Arial" w:cs="Arial"/>
                <w:i/>
                <w:sz w:val="20"/>
                <w:szCs w:val="20"/>
              </w:rPr>
              <w:t>G.Matteotti</w:t>
            </w:r>
            <w:proofErr w:type="spellEnd"/>
            <w:r>
              <w:rPr>
                <w:rFonts w:ascii="Arial" w:hAnsi="Arial" w:cs="Arial"/>
                <w:i/>
                <w:sz w:val="20"/>
                <w:szCs w:val="20"/>
              </w:rPr>
              <w:t xml:space="preserve"> n.9</w:t>
            </w:r>
            <w:r w:rsidR="00B45941">
              <w:rPr>
                <w:rFonts w:ascii="Arial" w:hAnsi="Arial" w:cs="Arial"/>
                <w:i/>
                <w:sz w:val="20"/>
                <w:szCs w:val="20"/>
              </w:rPr>
              <w:t xml:space="preserve"> 33058 S.GIORGIO DI NOGARO(UD)</w:t>
            </w:r>
          </w:p>
          <w:p w:rsidR="00B45941" w:rsidRPr="009535D5" w:rsidRDefault="00B45941" w:rsidP="00652549">
            <w:pPr>
              <w:jc w:val="center"/>
              <w:rPr>
                <w:rFonts w:ascii="Arial" w:hAnsi="Arial" w:cs="Arial"/>
                <w:i/>
                <w:sz w:val="20"/>
                <w:szCs w:val="20"/>
                <w:lang w:val="de-AT"/>
              </w:rPr>
            </w:pPr>
            <w:r w:rsidRPr="009535D5">
              <w:rPr>
                <w:rFonts w:ascii="Arial" w:hAnsi="Arial" w:cs="Arial"/>
                <w:i/>
                <w:sz w:val="20"/>
                <w:szCs w:val="20"/>
                <w:lang w:val="de-AT"/>
              </w:rPr>
              <w:t>Tel.3381705198 – E-Mail&lt;cortese.p@alice.it&gt;</w:t>
            </w:r>
          </w:p>
          <w:p w:rsidR="00652549" w:rsidRPr="009535D5" w:rsidRDefault="00652549" w:rsidP="00652549">
            <w:pPr>
              <w:rPr>
                <w:rFonts w:ascii="Arial" w:hAnsi="Arial" w:cs="Arial"/>
                <w:lang w:val="de-AT"/>
              </w:rPr>
            </w:pPr>
          </w:p>
        </w:tc>
      </w:tr>
    </w:tbl>
    <w:p w:rsidR="00AC447D" w:rsidRPr="00AC447D" w:rsidRDefault="00AC447D" w:rsidP="00AC447D">
      <w:pPr>
        <w:rPr>
          <w:rFonts w:ascii="Arial" w:hAnsi="Arial" w:cs="Tahoma"/>
          <w:sz w:val="22"/>
          <w:szCs w:val="20"/>
        </w:rPr>
      </w:pPr>
    </w:p>
    <w:p w:rsidR="00AC447D" w:rsidRPr="00AC447D" w:rsidRDefault="00AC447D" w:rsidP="00AC447D">
      <w:pPr>
        <w:rPr>
          <w:rFonts w:ascii="Arial" w:hAnsi="Arial" w:cs="Tahoma"/>
          <w:sz w:val="22"/>
          <w:szCs w:val="20"/>
        </w:rPr>
      </w:pPr>
      <w:r w:rsidRPr="00AC447D">
        <w:rPr>
          <w:rFonts w:ascii="Arial" w:hAnsi="Arial" w:cs="Tahoma"/>
          <w:sz w:val="22"/>
          <w:szCs w:val="20"/>
        </w:rPr>
        <w:t>Carissimi Soci e Simpatizzanti, l’Esecutivo I.P.A. Lignano B.F .nella speranza di farvi cosa gradita , ha il piacere di proporvi il fantastico Tour:</w:t>
      </w:r>
    </w:p>
    <w:p w:rsidR="00AC447D" w:rsidRPr="00AC447D" w:rsidRDefault="00AC447D" w:rsidP="00AC447D">
      <w:pPr>
        <w:pBdr>
          <w:top w:val="thinThickThinMediumGap" w:sz="36" w:space="1" w:color="00B050"/>
          <w:left w:val="thinThickThinMediumGap" w:sz="36" w:space="4" w:color="00B050"/>
          <w:bottom w:val="thinThickThinMediumGap" w:sz="36" w:space="1" w:color="00B050"/>
          <w:right w:val="thinThickThinMediumGap" w:sz="36" w:space="4" w:color="00B050"/>
        </w:pBdr>
        <w:jc w:val="center"/>
        <w:rPr>
          <w:rFonts w:ascii="Arial" w:hAnsi="Arial" w:cs="Arial"/>
          <w:b/>
          <w:color w:val="C00000"/>
          <w:sz w:val="56"/>
          <w:szCs w:val="96"/>
        </w:rPr>
      </w:pPr>
      <w:r w:rsidRPr="00AC447D">
        <w:rPr>
          <w:rFonts w:ascii="Arial" w:hAnsi="Arial" w:cs="Arial"/>
          <w:b/>
          <w:color w:val="C00000"/>
          <w:sz w:val="56"/>
          <w:szCs w:val="96"/>
        </w:rPr>
        <w:t>TOUR ALSAZIA &amp; FORESTA NERA</w:t>
      </w:r>
    </w:p>
    <w:p w:rsidR="00AC447D" w:rsidRPr="00AC447D" w:rsidRDefault="00AC447D" w:rsidP="00AC447D">
      <w:pPr>
        <w:pBdr>
          <w:top w:val="thinThickThinMediumGap" w:sz="36" w:space="1" w:color="00B050"/>
          <w:left w:val="thinThickThinMediumGap" w:sz="36" w:space="4" w:color="00B050"/>
          <w:bottom w:val="thinThickThinMediumGap" w:sz="36" w:space="1" w:color="00B050"/>
          <w:right w:val="thinThickThinMediumGap" w:sz="36" w:space="4" w:color="00B050"/>
        </w:pBdr>
        <w:jc w:val="center"/>
        <w:rPr>
          <w:rFonts w:ascii="Arial" w:hAnsi="Arial" w:cs="Arial"/>
          <w:b/>
          <w:color w:val="C00000"/>
          <w:sz w:val="52"/>
          <w:szCs w:val="96"/>
        </w:rPr>
      </w:pPr>
      <w:r w:rsidRPr="00AC447D">
        <w:rPr>
          <w:rFonts w:ascii="Arial" w:hAnsi="Arial" w:cs="Arial"/>
          <w:b/>
          <w:color w:val="C00000"/>
          <w:sz w:val="52"/>
          <w:szCs w:val="96"/>
        </w:rPr>
        <w:t>5GG/4 Notti in Bus GT</w:t>
      </w:r>
    </w:p>
    <w:p w:rsidR="00AC447D" w:rsidRPr="00AC447D" w:rsidRDefault="00AC447D" w:rsidP="00AC447D">
      <w:pPr>
        <w:pBdr>
          <w:top w:val="thinThickThinMediumGap" w:sz="36" w:space="1" w:color="00B050"/>
          <w:left w:val="thinThickThinMediumGap" w:sz="36" w:space="4" w:color="00B050"/>
          <w:bottom w:val="thinThickThinMediumGap" w:sz="36" w:space="1" w:color="00B050"/>
          <w:right w:val="thinThickThinMediumGap" w:sz="36" w:space="4" w:color="00B050"/>
        </w:pBdr>
        <w:jc w:val="center"/>
        <w:rPr>
          <w:rFonts w:ascii="Arial" w:hAnsi="Arial" w:cs="Arial"/>
          <w:b/>
          <w:color w:val="C00000"/>
          <w:sz w:val="48"/>
          <w:szCs w:val="96"/>
        </w:rPr>
      </w:pPr>
      <w:r w:rsidRPr="00AC447D">
        <w:rPr>
          <w:rFonts w:ascii="Arial" w:hAnsi="Arial" w:cs="Arial"/>
          <w:b/>
          <w:color w:val="C00000"/>
          <w:sz w:val="48"/>
          <w:szCs w:val="96"/>
        </w:rPr>
        <w:t>04/08 Settembre 2020</w:t>
      </w:r>
    </w:p>
    <w:p w:rsidR="00AC447D" w:rsidRPr="00AC447D" w:rsidRDefault="00AC447D" w:rsidP="00AC447D">
      <w:pPr>
        <w:rPr>
          <w:rFonts w:ascii="Arial" w:hAnsi="Arial" w:cs="Tahoma"/>
          <w:sz w:val="22"/>
          <w:szCs w:val="20"/>
        </w:rPr>
      </w:pPr>
    </w:p>
    <w:p w:rsidR="00AC447D" w:rsidRPr="00AC447D" w:rsidRDefault="00E1469A" w:rsidP="00AC447D">
      <w:pPr>
        <w:rPr>
          <w:rFonts w:ascii="Arial" w:hAnsi="Arial" w:cs="Tahoma"/>
          <w:sz w:val="22"/>
          <w:szCs w:val="20"/>
        </w:rPr>
      </w:pPr>
      <w:hyperlink r:id="rId8" w:history="1"/>
      <w:r w:rsidR="00AC447D" w:rsidRPr="00AC447D">
        <w:rPr>
          <w:rFonts w:ascii="Arial" w:hAnsi="Arial" w:cs="Arial"/>
          <w:noProof/>
          <w:color w:val="001BA0"/>
          <w:sz w:val="20"/>
          <w:szCs w:val="20"/>
        </w:rPr>
        <w:t xml:space="preserve"> </w:t>
      </w:r>
      <w:hyperlink r:id="rId9" w:history="1"/>
      <w:r w:rsidR="00AC447D" w:rsidRPr="00AC447D">
        <w:rPr>
          <w:rFonts w:ascii="Arial" w:hAnsi="Arial" w:cs="Arial"/>
          <w:noProof/>
          <w:color w:val="001BA0"/>
          <w:sz w:val="20"/>
          <w:szCs w:val="20"/>
        </w:rPr>
        <w:t xml:space="preserve"> </w:t>
      </w:r>
      <w:r w:rsidR="00AC447D">
        <w:rPr>
          <w:rFonts w:ascii="Arial" w:hAnsi="Arial" w:cs="Arial"/>
          <w:noProof/>
          <w:color w:val="001BA0"/>
          <w:sz w:val="20"/>
          <w:szCs w:val="20"/>
        </w:rPr>
        <w:drawing>
          <wp:inline distT="0" distB="0" distL="0" distR="0">
            <wp:extent cx="2918298" cy="1857975"/>
            <wp:effectExtent l="0" t="0" r="0" b="0"/>
            <wp:docPr id="4" name="Immagine 4" descr="Risultato immagine per strasbur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o immagine per strasbur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353" cy="1858010"/>
                    </a:xfrm>
                    <a:prstGeom prst="rect">
                      <a:avLst/>
                    </a:prstGeom>
                    <a:noFill/>
                    <a:ln>
                      <a:noFill/>
                    </a:ln>
                  </pic:spPr>
                </pic:pic>
              </a:graphicData>
            </a:graphic>
          </wp:inline>
        </w:drawing>
      </w:r>
      <w:r w:rsidR="00AC447D" w:rsidRPr="00AC447D">
        <w:rPr>
          <w:rFonts w:ascii="Arial" w:hAnsi="Arial" w:cs="Arial"/>
          <w:noProof/>
          <w:color w:val="001BA0"/>
          <w:sz w:val="20"/>
          <w:szCs w:val="20"/>
        </w:rPr>
        <w:t xml:space="preserve"> </w:t>
      </w:r>
      <w:r w:rsidR="00AC447D">
        <w:rPr>
          <w:rFonts w:ascii="Arial" w:hAnsi="Arial" w:cs="Arial"/>
          <w:noProof/>
          <w:color w:val="001BA0"/>
          <w:sz w:val="20"/>
          <w:szCs w:val="20"/>
        </w:rPr>
        <w:drawing>
          <wp:inline distT="0" distB="0" distL="0" distR="0">
            <wp:extent cx="2957195" cy="1848485"/>
            <wp:effectExtent l="0" t="0" r="0" b="0"/>
            <wp:docPr id="3" name="Immagine 3" descr="Risultato immagine per castello haut-koenigsbourg alsaz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o immagine per castello haut-koenigsbourg alsaz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7195" cy="1848485"/>
                    </a:xfrm>
                    <a:prstGeom prst="rect">
                      <a:avLst/>
                    </a:prstGeom>
                    <a:noFill/>
                    <a:ln>
                      <a:noFill/>
                    </a:ln>
                  </pic:spPr>
                </pic:pic>
              </a:graphicData>
            </a:graphic>
          </wp:inline>
        </w:drawing>
      </w:r>
    </w:p>
    <w:p w:rsidR="00AC447D" w:rsidRPr="00AC447D" w:rsidRDefault="00AC447D" w:rsidP="00AC447D">
      <w:pPr>
        <w:rPr>
          <w:rFonts w:ascii="Arial" w:hAnsi="Arial" w:cs="Tahoma"/>
          <w:sz w:val="22"/>
          <w:szCs w:val="20"/>
        </w:rPr>
      </w:pPr>
    </w:p>
    <w:p w:rsidR="00AC447D" w:rsidRPr="00AC447D" w:rsidRDefault="00AC447D" w:rsidP="00AC447D">
      <w:pPr>
        <w:ind w:left="2832"/>
        <w:rPr>
          <w:rFonts w:ascii="Arial" w:hAnsi="Arial" w:cs="Tahoma"/>
          <w:b/>
          <w:sz w:val="40"/>
          <w:u w:val="single"/>
        </w:rPr>
      </w:pPr>
      <w:r w:rsidRPr="00AC447D">
        <w:rPr>
          <w:rFonts w:ascii="Arial" w:hAnsi="Arial" w:cs="Tahoma"/>
          <w:b/>
          <w:sz w:val="40"/>
          <w:u w:val="single"/>
        </w:rPr>
        <w:t>PROGRAMMA DEL CIRCUITO</w:t>
      </w:r>
    </w:p>
    <w:p w:rsidR="00AC447D" w:rsidRPr="00AC447D" w:rsidRDefault="00AC447D" w:rsidP="00AC447D">
      <w:pPr>
        <w:rPr>
          <w:rFonts w:ascii="Arial" w:hAnsi="Arial" w:cs="Tahoma"/>
          <w:b/>
        </w:rPr>
      </w:pPr>
    </w:p>
    <w:p w:rsidR="00AC447D" w:rsidRPr="00AC447D" w:rsidRDefault="00AC447D" w:rsidP="00AC447D">
      <w:pPr>
        <w:jc w:val="both"/>
        <w:rPr>
          <w:rFonts w:ascii="Arial" w:hAnsi="Arial" w:cs="Arial"/>
          <w:b/>
          <w:sz w:val="18"/>
          <w:u w:val="single"/>
        </w:rPr>
      </w:pPr>
      <w:r w:rsidRPr="00AC447D">
        <w:rPr>
          <w:rFonts w:ascii="Arial" w:hAnsi="Arial" w:cs="Arial"/>
          <w:b/>
          <w:sz w:val="18"/>
          <w:u w:val="single"/>
        </w:rPr>
        <w:t>PRIMO GIORNO (Venerdì 4 settembre): Origine / Friburgo</w:t>
      </w:r>
    </w:p>
    <w:p w:rsidR="00AC447D" w:rsidRPr="00AC447D" w:rsidRDefault="00AC447D" w:rsidP="00AC447D">
      <w:pPr>
        <w:jc w:val="both"/>
        <w:rPr>
          <w:rFonts w:ascii="Arial" w:hAnsi="Arial" w:cs="Arial"/>
          <w:sz w:val="18"/>
        </w:rPr>
      </w:pPr>
      <w:r w:rsidRPr="00AC447D">
        <w:rPr>
          <w:rFonts w:ascii="Arial" w:hAnsi="Arial" w:cs="Arial"/>
          <w:sz w:val="18"/>
        </w:rPr>
        <w:t xml:space="preserve">Ritrovo dei </w:t>
      </w:r>
      <w:proofErr w:type="spellStart"/>
      <w:r w:rsidRPr="00AC447D">
        <w:rPr>
          <w:rFonts w:ascii="Arial" w:hAnsi="Arial" w:cs="Arial"/>
          <w:sz w:val="18"/>
        </w:rPr>
        <w:t>Sigg.ri</w:t>
      </w:r>
      <w:proofErr w:type="spellEnd"/>
      <w:r w:rsidRPr="00AC447D">
        <w:rPr>
          <w:rFonts w:ascii="Arial" w:hAnsi="Arial" w:cs="Arial"/>
          <w:sz w:val="18"/>
        </w:rPr>
        <w:t xml:space="preserve"> partecipanti nel luogo convenuto e partenza in autopullman GT </w:t>
      </w:r>
      <w:smartTag w:uri="urn:schemas-microsoft-com:office:smarttags" w:element="PersonName">
        <w:smartTagPr>
          <w:attr w:name="ProductID" w:val="in direzione"/>
        </w:smartTagPr>
        <w:r w:rsidRPr="00AC447D">
          <w:rPr>
            <w:rFonts w:ascii="Arial" w:hAnsi="Arial" w:cs="Arial"/>
            <w:sz w:val="18"/>
          </w:rPr>
          <w:t>in direzione</w:t>
        </w:r>
      </w:smartTag>
      <w:r w:rsidRPr="00AC447D">
        <w:rPr>
          <w:rFonts w:ascii="Arial" w:hAnsi="Arial" w:cs="Arial"/>
          <w:sz w:val="18"/>
        </w:rPr>
        <w:t xml:space="preserve"> di Friburgo via autostrada. SERVIZIO DI SECONDO AUTISTA. Pranzo libero lungo il tragitto (NOTE: Merenda offerta dagli Organizzatori). All’arrivo, sistemazione nelle camere dell’hotel prenotato (Categoria 4 stelle); cena e pernottamento.</w:t>
      </w:r>
    </w:p>
    <w:p w:rsidR="00AC447D" w:rsidRPr="00AC447D" w:rsidRDefault="00AC447D" w:rsidP="00AC447D">
      <w:pPr>
        <w:jc w:val="both"/>
        <w:rPr>
          <w:rFonts w:ascii="Arial" w:hAnsi="Arial" w:cs="Arial"/>
          <w:sz w:val="18"/>
        </w:rPr>
      </w:pPr>
    </w:p>
    <w:p w:rsidR="00AC447D" w:rsidRPr="00AC447D" w:rsidRDefault="00AC447D" w:rsidP="00AC447D">
      <w:pPr>
        <w:jc w:val="both"/>
        <w:rPr>
          <w:rFonts w:ascii="Arial" w:hAnsi="Arial" w:cs="Arial"/>
          <w:sz w:val="18"/>
        </w:rPr>
      </w:pPr>
      <w:r w:rsidRPr="00AC447D">
        <w:rPr>
          <w:rFonts w:ascii="Arial" w:hAnsi="Arial" w:cs="Arial"/>
          <w:sz w:val="18"/>
        </w:rPr>
        <w:t>NOTE: Friburgo è una splendida cittadina nel cuore della Foresta Nera. La città vecchia è raccolta intorno alla Cattedrale, grande capolavoro architettonico ed artistico del medioevo, il mercato, i piccoli canali che corrono a cielo aperto lungo le strade danno alla città un tocco unico.</w:t>
      </w:r>
    </w:p>
    <w:p w:rsidR="00AC447D" w:rsidRPr="00AC447D" w:rsidRDefault="00AC447D" w:rsidP="00AC447D">
      <w:pPr>
        <w:jc w:val="both"/>
        <w:rPr>
          <w:rFonts w:ascii="Arial" w:hAnsi="Arial" w:cs="Arial"/>
          <w:b/>
          <w:sz w:val="18"/>
          <w:u w:val="single"/>
        </w:rPr>
      </w:pPr>
    </w:p>
    <w:p w:rsidR="00AC447D" w:rsidRPr="00AC447D" w:rsidRDefault="00AC447D" w:rsidP="00AC447D">
      <w:pPr>
        <w:jc w:val="both"/>
        <w:rPr>
          <w:rFonts w:ascii="Arial" w:hAnsi="Arial" w:cs="Arial"/>
          <w:b/>
          <w:sz w:val="18"/>
          <w:u w:val="single"/>
        </w:rPr>
      </w:pPr>
      <w:r w:rsidRPr="00AC447D">
        <w:rPr>
          <w:rFonts w:ascii="Arial" w:hAnsi="Arial" w:cs="Arial"/>
          <w:b/>
          <w:sz w:val="18"/>
          <w:u w:val="single"/>
        </w:rPr>
        <w:t>SECONDO GIORNO (Sabato 5 settembre): Strasburgo</w:t>
      </w:r>
    </w:p>
    <w:p w:rsidR="00AC447D" w:rsidRPr="00AC447D" w:rsidRDefault="00AC447D" w:rsidP="00AC447D">
      <w:pPr>
        <w:jc w:val="both"/>
        <w:rPr>
          <w:rFonts w:ascii="Arial" w:hAnsi="Arial" w:cs="Arial"/>
          <w:sz w:val="18"/>
        </w:rPr>
      </w:pPr>
      <w:r w:rsidRPr="00AC447D">
        <w:rPr>
          <w:rFonts w:ascii="Arial" w:hAnsi="Arial" w:cs="Arial"/>
          <w:sz w:val="18"/>
        </w:rPr>
        <w:t xml:space="preserve">Prima colazione </w:t>
      </w:r>
      <w:smartTag w:uri="urn:schemas-microsoft-com:office:smarttags" w:element="PersonName">
        <w:smartTagPr>
          <w:attr w:name="ProductID" w:val="in hotel, e"/>
        </w:smartTagPr>
        <w:smartTag w:uri="urn:schemas-microsoft-com:office:smarttags" w:element="PersonName">
          <w:smartTagPr>
            <w:attr w:name="ProductID" w:val="in hotel,"/>
          </w:smartTagPr>
          <w:r w:rsidRPr="00AC447D">
            <w:rPr>
              <w:rFonts w:ascii="Arial" w:hAnsi="Arial" w:cs="Arial"/>
              <w:sz w:val="18"/>
            </w:rPr>
            <w:t>in hotel,</w:t>
          </w:r>
        </w:smartTag>
        <w:r w:rsidRPr="00AC447D">
          <w:rPr>
            <w:rFonts w:ascii="Arial" w:hAnsi="Arial" w:cs="Arial"/>
            <w:sz w:val="18"/>
          </w:rPr>
          <w:t xml:space="preserve"> e</w:t>
        </w:r>
      </w:smartTag>
      <w:r w:rsidRPr="00AC447D">
        <w:rPr>
          <w:rFonts w:ascii="Arial" w:hAnsi="Arial" w:cs="Arial"/>
          <w:sz w:val="18"/>
        </w:rPr>
        <w:t xml:space="preserve"> partenza </w:t>
      </w:r>
      <w:smartTag w:uri="urn:schemas-microsoft-com:office:smarttags" w:element="PersonName">
        <w:smartTagPr>
          <w:attr w:name="ProductID" w:val="in direzione"/>
        </w:smartTagPr>
        <w:r w:rsidRPr="00AC447D">
          <w:rPr>
            <w:rFonts w:ascii="Arial" w:hAnsi="Arial" w:cs="Arial"/>
            <w:sz w:val="18"/>
          </w:rPr>
          <w:t>in direzione</w:t>
        </w:r>
      </w:smartTag>
      <w:r w:rsidRPr="00AC447D">
        <w:rPr>
          <w:rFonts w:ascii="Arial" w:hAnsi="Arial" w:cs="Arial"/>
          <w:sz w:val="18"/>
        </w:rPr>
        <w:t xml:space="preserve"> di Strasburgo, capitale europea ed alsaziana. Incontro con la guida qualificata per la visita del centro storico intera giornata. </w:t>
      </w:r>
      <w:r w:rsidRPr="00AC447D">
        <w:rPr>
          <w:rFonts w:ascii="Arial" w:hAnsi="Arial" w:cs="Arial"/>
          <w:bCs/>
          <w:sz w:val="18"/>
        </w:rPr>
        <w:t xml:space="preserve">Alla visita del centro pedonale non può mancare la Cattedrale di Notre-Dame di architettura gotica, alta </w:t>
      </w:r>
      <w:smartTag w:uri="urn:schemas-microsoft-com:office:smarttags" w:element="metricconverter">
        <w:smartTagPr>
          <w:attr w:name="ProductID" w:val="142 metri"/>
        </w:smartTagPr>
        <w:r w:rsidRPr="00AC447D">
          <w:rPr>
            <w:rFonts w:ascii="Arial" w:hAnsi="Arial" w:cs="Arial"/>
            <w:bCs/>
            <w:sz w:val="18"/>
          </w:rPr>
          <w:t>142 metri</w:t>
        </w:r>
      </w:smartTag>
      <w:r w:rsidRPr="00AC447D">
        <w:rPr>
          <w:rFonts w:ascii="Arial" w:hAnsi="Arial" w:cs="Arial"/>
          <w:bCs/>
          <w:sz w:val="18"/>
        </w:rPr>
        <w:t xml:space="preserve">. </w:t>
      </w:r>
      <w:r w:rsidRPr="00AC447D">
        <w:rPr>
          <w:rFonts w:ascii="Arial" w:hAnsi="Arial" w:cs="Arial"/>
          <w:sz w:val="18"/>
        </w:rPr>
        <w:t xml:space="preserve">A seguire, minicrociera in battello sul Fiume </w:t>
      </w:r>
      <w:proofErr w:type="spellStart"/>
      <w:r w:rsidRPr="00AC447D">
        <w:rPr>
          <w:rFonts w:ascii="Arial" w:hAnsi="Arial" w:cs="Arial"/>
          <w:sz w:val="18"/>
        </w:rPr>
        <w:t>Ill</w:t>
      </w:r>
      <w:proofErr w:type="spellEnd"/>
      <w:r w:rsidRPr="00AC447D">
        <w:rPr>
          <w:rFonts w:ascii="Arial" w:hAnsi="Arial" w:cs="Arial"/>
          <w:bCs/>
          <w:sz w:val="18"/>
        </w:rPr>
        <w:t xml:space="preserve">, che attraversa tutta la città di Strasburgo (durata della crociera: 1H10 minuti). Durante la gita in battello potrete vedere anche i </w:t>
      </w:r>
      <w:proofErr w:type="spellStart"/>
      <w:r w:rsidRPr="00AC447D">
        <w:rPr>
          <w:rFonts w:ascii="Arial" w:hAnsi="Arial" w:cs="Arial"/>
          <w:bCs/>
          <w:sz w:val="18"/>
        </w:rPr>
        <w:t>Ponts-Couverts</w:t>
      </w:r>
      <w:proofErr w:type="spellEnd"/>
      <w:r w:rsidRPr="00AC447D">
        <w:rPr>
          <w:rFonts w:ascii="Arial" w:hAnsi="Arial" w:cs="Arial"/>
          <w:bCs/>
          <w:sz w:val="18"/>
        </w:rPr>
        <w:t>, i ponti coperti collegati dalle torri di guardia medievali, punti un tempo strategici sui quattro canali dell'</w:t>
      </w:r>
      <w:proofErr w:type="spellStart"/>
      <w:r w:rsidRPr="00AC447D">
        <w:rPr>
          <w:rFonts w:ascii="Arial" w:hAnsi="Arial" w:cs="Arial"/>
          <w:bCs/>
          <w:sz w:val="18"/>
        </w:rPr>
        <w:t>Ill</w:t>
      </w:r>
      <w:proofErr w:type="spellEnd"/>
      <w:r w:rsidRPr="00AC447D">
        <w:rPr>
          <w:rFonts w:ascii="Arial" w:hAnsi="Arial" w:cs="Arial"/>
          <w:bCs/>
          <w:sz w:val="18"/>
        </w:rPr>
        <w:t xml:space="preserve"> e sulla pittoresca Petit France (inclusa nel Patrimonio UNESCO), il vecchio quartiere che fu dei conciatori ricco di mulini e attraversato da bellissimi ponti. Pranzo in ristorante</w:t>
      </w:r>
      <w:r w:rsidRPr="00AC447D">
        <w:rPr>
          <w:rFonts w:ascii="Arial" w:hAnsi="Arial" w:cs="Arial"/>
          <w:sz w:val="18"/>
        </w:rPr>
        <w:t xml:space="preserve">. In serata, rientro </w:t>
      </w:r>
      <w:smartTag w:uri="urn:schemas-microsoft-com:office:smarttags" w:element="PersonName">
        <w:smartTagPr>
          <w:attr w:name="ProductID" w:val="in hotel a"/>
        </w:smartTagPr>
        <w:r w:rsidRPr="00AC447D">
          <w:rPr>
            <w:rFonts w:ascii="Arial" w:hAnsi="Arial" w:cs="Arial"/>
            <w:sz w:val="18"/>
          </w:rPr>
          <w:t>in hotel a</w:t>
        </w:r>
      </w:smartTag>
      <w:r w:rsidRPr="00AC447D">
        <w:rPr>
          <w:rFonts w:ascii="Arial" w:hAnsi="Arial" w:cs="Arial"/>
          <w:sz w:val="18"/>
        </w:rPr>
        <w:t xml:space="preserve"> Friburgo per la cena ed il pernottamento.</w:t>
      </w:r>
    </w:p>
    <w:p w:rsidR="00AC447D" w:rsidRPr="00AC447D" w:rsidRDefault="00AC447D" w:rsidP="00AC447D">
      <w:pPr>
        <w:jc w:val="both"/>
        <w:rPr>
          <w:rFonts w:ascii="Arial" w:hAnsi="Arial" w:cs="Arial"/>
          <w:sz w:val="18"/>
        </w:rPr>
      </w:pPr>
    </w:p>
    <w:p w:rsidR="00AC447D" w:rsidRPr="00AC447D" w:rsidRDefault="00AC447D" w:rsidP="00AC447D">
      <w:pPr>
        <w:jc w:val="both"/>
        <w:rPr>
          <w:rFonts w:ascii="Arial" w:hAnsi="Arial" w:cs="Arial"/>
          <w:b/>
          <w:sz w:val="18"/>
          <w:u w:val="single"/>
        </w:rPr>
      </w:pPr>
      <w:r w:rsidRPr="00AC447D">
        <w:rPr>
          <w:rFonts w:ascii="Arial" w:hAnsi="Arial" w:cs="Arial"/>
          <w:b/>
          <w:sz w:val="18"/>
          <w:u w:val="single"/>
        </w:rPr>
        <w:t xml:space="preserve">TERZO GIORNO (Domenica 6 settembre): Alsazia Medievale &amp; Rurale </w:t>
      </w:r>
    </w:p>
    <w:p w:rsidR="00AC447D" w:rsidRPr="00AC447D" w:rsidRDefault="00AC447D" w:rsidP="00AC447D">
      <w:pPr>
        <w:jc w:val="both"/>
        <w:rPr>
          <w:rFonts w:ascii="Arial" w:hAnsi="Arial" w:cs="Arial"/>
          <w:sz w:val="18"/>
        </w:rPr>
      </w:pPr>
      <w:r w:rsidRPr="00AC447D">
        <w:rPr>
          <w:rFonts w:ascii="Arial" w:hAnsi="Arial" w:cs="Arial"/>
          <w:sz w:val="18"/>
        </w:rPr>
        <w:t xml:space="preserve">Prima colazione in hotel, incontro con la guida (che rimarrà al seguito del gruppo per l’intera giornata) e partenza per l’escursione nell’affascinante Alsazia medievale e rurale. Proseguimento quindi in direzione di </w:t>
      </w:r>
      <w:proofErr w:type="spellStart"/>
      <w:r w:rsidRPr="00AC447D">
        <w:rPr>
          <w:rFonts w:ascii="Arial" w:hAnsi="Arial" w:cs="Arial"/>
          <w:sz w:val="18"/>
        </w:rPr>
        <w:t>Orschwiller</w:t>
      </w:r>
      <w:proofErr w:type="spellEnd"/>
      <w:r w:rsidRPr="00AC447D">
        <w:rPr>
          <w:rFonts w:ascii="Arial" w:hAnsi="Arial" w:cs="Arial"/>
          <w:sz w:val="18"/>
        </w:rPr>
        <w:t xml:space="preserve"> per la visita (INGRESSO INCLUSO) del castello di </w:t>
      </w:r>
      <w:proofErr w:type="spellStart"/>
      <w:r w:rsidRPr="00AC447D">
        <w:rPr>
          <w:rFonts w:ascii="Arial" w:hAnsi="Arial" w:cs="Arial"/>
          <w:sz w:val="18"/>
        </w:rPr>
        <w:t>Haut</w:t>
      </w:r>
      <w:proofErr w:type="spellEnd"/>
      <w:r w:rsidRPr="00AC447D">
        <w:rPr>
          <w:rFonts w:ascii="Arial" w:hAnsi="Arial" w:cs="Arial"/>
          <w:sz w:val="18"/>
        </w:rPr>
        <w:t xml:space="preserve"> </w:t>
      </w:r>
      <w:proofErr w:type="spellStart"/>
      <w:r w:rsidRPr="00AC447D">
        <w:rPr>
          <w:rFonts w:ascii="Arial" w:hAnsi="Arial" w:cs="Arial"/>
          <w:sz w:val="18"/>
        </w:rPr>
        <w:t>Koenigsbourg</w:t>
      </w:r>
      <w:proofErr w:type="spellEnd"/>
      <w:r w:rsidRPr="00AC447D">
        <w:rPr>
          <w:rFonts w:ascii="Arial" w:hAnsi="Arial" w:cs="Arial"/>
          <w:sz w:val="18"/>
        </w:rPr>
        <w:t>, uno dei monumenti più visitati di Francia.</w:t>
      </w:r>
    </w:p>
    <w:p w:rsidR="00AC447D" w:rsidRPr="00AC447D" w:rsidRDefault="00AC447D" w:rsidP="00AC447D">
      <w:pPr>
        <w:jc w:val="both"/>
        <w:rPr>
          <w:rFonts w:ascii="Arial" w:hAnsi="Arial" w:cs="Arial"/>
          <w:sz w:val="18"/>
        </w:rPr>
      </w:pPr>
      <w:r w:rsidRPr="00AC447D">
        <w:rPr>
          <w:rFonts w:ascii="Arial" w:hAnsi="Arial" w:cs="Arial"/>
          <w:sz w:val="18"/>
        </w:rPr>
        <w:lastRenderedPageBreak/>
        <w:t xml:space="preserve">Al termine della visita, proseguimento in direzione di </w:t>
      </w:r>
      <w:proofErr w:type="spellStart"/>
      <w:r w:rsidRPr="00AC447D">
        <w:rPr>
          <w:rFonts w:ascii="Arial" w:hAnsi="Arial" w:cs="Arial"/>
          <w:sz w:val="18"/>
        </w:rPr>
        <w:t>Riquewihr</w:t>
      </w:r>
      <w:proofErr w:type="spellEnd"/>
      <w:r w:rsidRPr="00AC447D">
        <w:rPr>
          <w:rFonts w:ascii="Arial" w:hAnsi="Arial" w:cs="Arial"/>
          <w:sz w:val="18"/>
        </w:rPr>
        <w:t xml:space="preserve">, considerato il villaggio più pittoresco nella zona viticola del Riesling. Pranzo in ristorante in corso di escursione. Proseguimento quindi in direzione di Colmar. Pomeriggio dedicato alla visita guidata della città d’arte posta tra il Reno ed il massiccio dei </w:t>
      </w:r>
      <w:proofErr w:type="spellStart"/>
      <w:r w:rsidRPr="00AC447D">
        <w:rPr>
          <w:rFonts w:ascii="Arial" w:hAnsi="Arial" w:cs="Arial"/>
          <w:sz w:val="18"/>
        </w:rPr>
        <w:t>Vosgi</w:t>
      </w:r>
      <w:proofErr w:type="spellEnd"/>
      <w:r w:rsidRPr="00AC447D">
        <w:rPr>
          <w:rFonts w:ascii="Arial" w:hAnsi="Arial" w:cs="Arial"/>
          <w:sz w:val="18"/>
        </w:rPr>
        <w:t xml:space="preserve">, che dal XIII secolo si è affermata come importante centro vinicolo. Le sue strade acciottolate, fiancheggiate da edifici medievali e rinascimentali, ne fanno un perfetto esempio di città alsaziana. La visita del centro storico prevede la Cattedrale, la </w:t>
      </w:r>
      <w:proofErr w:type="spellStart"/>
      <w:r w:rsidRPr="00AC447D">
        <w:rPr>
          <w:rFonts w:ascii="Arial" w:hAnsi="Arial" w:cs="Arial"/>
          <w:sz w:val="18"/>
        </w:rPr>
        <w:t>Petite</w:t>
      </w:r>
      <w:proofErr w:type="spellEnd"/>
      <w:r w:rsidRPr="00AC447D">
        <w:rPr>
          <w:rFonts w:ascii="Arial" w:hAnsi="Arial" w:cs="Arial"/>
          <w:sz w:val="18"/>
        </w:rPr>
        <w:t xml:space="preserve"> </w:t>
      </w:r>
      <w:proofErr w:type="spellStart"/>
      <w:r w:rsidRPr="00AC447D">
        <w:rPr>
          <w:rFonts w:ascii="Arial" w:hAnsi="Arial" w:cs="Arial"/>
          <w:sz w:val="18"/>
        </w:rPr>
        <w:t>Venise</w:t>
      </w:r>
      <w:proofErr w:type="spellEnd"/>
      <w:r w:rsidRPr="00AC447D">
        <w:rPr>
          <w:rFonts w:ascii="Arial" w:hAnsi="Arial" w:cs="Arial"/>
          <w:sz w:val="18"/>
        </w:rPr>
        <w:t xml:space="preserve"> - il quartiere più pittoresco e romantico, la </w:t>
      </w:r>
      <w:proofErr w:type="spellStart"/>
      <w:r w:rsidRPr="00AC447D">
        <w:rPr>
          <w:rFonts w:ascii="Arial" w:hAnsi="Arial" w:cs="Arial"/>
          <w:sz w:val="18"/>
        </w:rPr>
        <w:t>Grand</w:t>
      </w:r>
      <w:proofErr w:type="spellEnd"/>
      <w:r w:rsidRPr="00AC447D">
        <w:rPr>
          <w:rFonts w:ascii="Arial" w:hAnsi="Arial" w:cs="Arial"/>
          <w:sz w:val="18"/>
        </w:rPr>
        <w:t xml:space="preserve"> Rue. In serata, rientro in hotel a Friburgo per la cena ed il pernottamento.</w:t>
      </w:r>
    </w:p>
    <w:p w:rsidR="00AC447D" w:rsidRPr="00AC447D" w:rsidRDefault="00AC447D" w:rsidP="00AC447D">
      <w:pPr>
        <w:jc w:val="both"/>
        <w:rPr>
          <w:rFonts w:ascii="Arial" w:hAnsi="Arial" w:cs="Arial"/>
          <w:b/>
          <w:sz w:val="18"/>
        </w:rPr>
      </w:pPr>
    </w:p>
    <w:p w:rsidR="00AC447D" w:rsidRPr="00AC447D" w:rsidRDefault="00AC447D" w:rsidP="00AC447D">
      <w:pPr>
        <w:jc w:val="both"/>
        <w:rPr>
          <w:rFonts w:ascii="Arial" w:hAnsi="Arial" w:cs="Arial"/>
          <w:b/>
          <w:sz w:val="18"/>
          <w:u w:val="single"/>
        </w:rPr>
      </w:pPr>
      <w:r w:rsidRPr="00AC447D">
        <w:rPr>
          <w:rFonts w:ascii="Arial" w:hAnsi="Arial" w:cs="Arial"/>
          <w:b/>
          <w:sz w:val="18"/>
          <w:u w:val="single"/>
        </w:rPr>
        <w:t xml:space="preserve">QUARTO GIORNO (Lunedì 7 settembre): Foresta Nera </w:t>
      </w:r>
    </w:p>
    <w:p w:rsidR="00AC447D" w:rsidRPr="00AC447D" w:rsidRDefault="00AC447D" w:rsidP="00AC447D">
      <w:pPr>
        <w:jc w:val="both"/>
        <w:rPr>
          <w:rFonts w:ascii="Arial" w:hAnsi="Arial"/>
          <w:sz w:val="18"/>
        </w:rPr>
      </w:pPr>
      <w:r w:rsidRPr="00AC447D">
        <w:rPr>
          <w:rFonts w:ascii="Arial" w:hAnsi="Arial"/>
          <w:sz w:val="18"/>
        </w:rPr>
        <w:t xml:space="preserve">Prima colazione in hotel. Incontro con la guida e partenza per l’escursione (intera giornata) dedicata alla “Strada Tedesca degli Orologi”. Il tragitto conduce attraverso il cuore della Foresta Nera e della </w:t>
      </w:r>
      <w:proofErr w:type="spellStart"/>
      <w:r w:rsidRPr="00AC447D">
        <w:rPr>
          <w:rFonts w:ascii="Arial" w:hAnsi="Arial"/>
          <w:sz w:val="18"/>
        </w:rPr>
        <w:t>Baar</w:t>
      </w:r>
      <w:proofErr w:type="spellEnd"/>
      <w:r w:rsidRPr="00AC447D">
        <w:rPr>
          <w:rFonts w:ascii="Arial" w:hAnsi="Arial"/>
          <w:sz w:val="18"/>
        </w:rPr>
        <w:t xml:space="preserve"> ed è un susseguirsi di interessanti attrattive che raccontano la storia di famosi orologi della Foresta Nera. Visitando questa regione si scopre quanto l’orologeria abbia plasmato la zona permettendo di comprendere come si è evoluta la misurazione del tempo a livello internazionale ed è chiaro che l’orologio a cucù, vero simbolo della Foresta Nera, non ha perso nulla del suo fascino. Si riparte con tappa a </w:t>
      </w:r>
      <w:proofErr w:type="spellStart"/>
      <w:r w:rsidRPr="00AC447D">
        <w:rPr>
          <w:rFonts w:ascii="Arial" w:hAnsi="Arial"/>
          <w:sz w:val="18"/>
        </w:rPr>
        <w:t>Gutach</w:t>
      </w:r>
      <w:proofErr w:type="spellEnd"/>
      <w:r w:rsidRPr="00AC447D">
        <w:rPr>
          <w:rFonts w:ascii="Arial" w:hAnsi="Arial"/>
          <w:sz w:val="18"/>
        </w:rPr>
        <w:t>, in cui si trova il Museo della Foresta Nera (INGRESSO A PAGAMENTO INCLUSO), che contiene la ricostruzione di vere e proprie casette tipiche: lo “</w:t>
      </w:r>
      <w:proofErr w:type="spellStart"/>
      <w:r w:rsidRPr="00AC447D">
        <w:rPr>
          <w:rFonts w:ascii="Arial" w:hAnsi="Arial"/>
          <w:sz w:val="18"/>
        </w:rPr>
        <w:t>Schwarzwalder</w:t>
      </w:r>
      <w:proofErr w:type="spellEnd"/>
      <w:r w:rsidRPr="00AC447D">
        <w:rPr>
          <w:rFonts w:ascii="Arial" w:hAnsi="Arial"/>
          <w:sz w:val="18"/>
        </w:rPr>
        <w:t xml:space="preserve"> </w:t>
      </w:r>
      <w:proofErr w:type="spellStart"/>
      <w:r w:rsidRPr="00AC447D">
        <w:rPr>
          <w:rFonts w:ascii="Arial" w:hAnsi="Arial"/>
          <w:sz w:val="18"/>
        </w:rPr>
        <w:t>Freilichtmuseum</w:t>
      </w:r>
      <w:proofErr w:type="spellEnd"/>
      <w:r w:rsidRPr="00AC447D">
        <w:rPr>
          <w:rFonts w:ascii="Arial" w:hAnsi="Arial"/>
          <w:sz w:val="18"/>
        </w:rPr>
        <w:t xml:space="preserve">”. Il Museo, fondato nel 1963, ospita sei grandi fattorie che con i loro edifici collaterali ricostruiscono la vita rurale nella Foresta Nera tra il XVI ed il XX sec. Si prosegue quindi in direzione di </w:t>
      </w:r>
      <w:proofErr w:type="spellStart"/>
      <w:r w:rsidRPr="00AC447D">
        <w:rPr>
          <w:rFonts w:ascii="Arial" w:hAnsi="Arial"/>
          <w:sz w:val="18"/>
        </w:rPr>
        <w:t>Triberg</w:t>
      </w:r>
      <w:proofErr w:type="spellEnd"/>
      <w:r w:rsidRPr="00AC447D">
        <w:rPr>
          <w:rFonts w:ascii="Arial" w:hAnsi="Arial"/>
          <w:sz w:val="18"/>
        </w:rPr>
        <w:t xml:space="preserve">, patria indiscussa dell’orologio a cucù dove si potranno ammirare l’orologio a cucù più grande del mondo (INGRESSI A PAGAMENTO INCLUSO ALL’UHRENPARK/PARCO OROLOGI). Pranzo in ristorante in corso di escursione. Nel pomeriggio, sosta per la visita di </w:t>
      </w:r>
      <w:proofErr w:type="spellStart"/>
      <w:r w:rsidRPr="00AC447D">
        <w:rPr>
          <w:rFonts w:ascii="Arial" w:hAnsi="Arial"/>
          <w:sz w:val="18"/>
        </w:rPr>
        <w:t>Schiltach</w:t>
      </w:r>
      <w:proofErr w:type="spellEnd"/>
      <w:r w:rsidRPr="00AC447D">
        <w:rPr>
          <w:rFonts w:ascii="Arial" w:hAnsi="Arial"/>
          <w:sz w:val="18"/>
        </w:rPr>
        <w:t xml:space="preserve">, uno dei paesi-cartolina della Foresta Nera, circondato da colline, immerso nel verde e le sue strade brulicano di case a graticcio, le cosiddette </w:t>
      </w:r>
      <w:proofErr w:type="spellStart"/>
      <w:r w:rsidRPr="00AC447D">
        <w:rPr>
          <w:rFonts w:ascii="Arial" w:hAnsi="Arial"/>
          <w:sz w:val="18"/>
        </w:rPr>
        <w:t>Fachwerkhäuser</w:t>
      </w:r>
      <w:proofErr w:type="spellEnd"/>
      <w:r w:rsidRPr="00AC447D">
        <w:rPr>
          <w:rFonts w:ascii="Arial" w:hAnsi="Arial"/>
          <w:sz w:val="18"/>
        </w:rPr>
        <w:t xml:space="preserve">, che gli conferiscono un'immagine romantica, d'altri tempi. Prima del rientro a Friburgo infine, sosta sul Lago </w:t>
      </w:r>
      <w:proofErr w:type="spellStart"/>
      <w:r w:rsidRPr="00AC447D">
        <w:rPr>
          <w:rFonts w:ascii="Arial" w:hAnsi="Arial"/>
          <w:sz w:val="18"/>
        </w:rPr>
        <w:t>Titisee</w:t>
      </w:r>
      <w:proofErr w:type="spellEnd"/>
      <w:r w:rsidRPr="00AC447D">
        <w:rPr>
          <w:rFonts w:ascii="Arial" w:hAnsi="Arial"/>
          <w:sz w:val="18"/>
        </w:rPr>
        <w:t xml:space="preserve">, nato dalla fusione delle acque del ghiacciaio </w:t>
      </w:r>
      <w:proofErr w:type="spellStart"/>
      <w:r w:rsidRPr="00AC447D">
        <w:rPr>
          <w:rFonts w:ascii="Arial" w:hAnsi="Arial"/>
          <w:sz w:val="18"/>
        </w:rPr>
        <w:t>Feldberg</w:t>
      </w:r>
      <w:proofErr w:type="spellEnd"/>
      <w:r w:rsidRPr="00AC447D">
        <w:rPr>
          <w:rFonts w:ascii="Arial" w:hAnsi="Arial"/>
          <w:sz w:val="18"/>
        </w:rPr>
        <w:t>, uno dei laghi più belli della Foresta Nera, circondato da una fitta foresta e sul quale si affaccia l’omonima località. In serata, rientro in hotel per la cena ed il pernottamento.</w:t>
      </w:r>
    </w:p>
    <w:p w:rsidR="00AC447D" w:rsidRPr="00AC447D" w:rsidRDefault="00AC447D" w:rsidP="00AC447D">
      <w:pPr>
        <w:jc w:val="both"/>
        <w:rPr>
          <w:rFonts w:ascii="Arial" w:hAnsi="Arial"/>
          <w:sz w:val="18"/>
        </w:rPr>
      </w:pPr>
    </w:p>
    <w:p w:rsidR="00AC447D" w:rsidRPr="00AC447D" w:rsidRDefault="00AC447D" w:rsidP="00AC447D">
      <w:pPr>
        <w:jc w:val="both"/>
        <w:rPr>
          <w:rFonts w:ascii="Arial" w:hAnsi="Arial" w:cs="Arial"/>
          <w:b/>
          <w:sz w:val="18"/>
          <w:u w:val="single"/>
        </w:rPr>
      </w:pPr>
      <w:r w:rsidRPr="00AC447D">
        <w:rPr>
          <w:rFonts w:ascii="Arial" w:hAnsi="Arial" w:cs="Arial"/>
          <w:b/>
          <w:sz w:val="18"/>
          <w:u w:val="single"/>
        </w:rPr>
        <w:t>QUINTO GIORNO (Martedì 8 settembre): Friburgo / Origine</w:t>
      </w:r>
    </w:p>
    <w:p w:rsidR="00AC447D" w:rsidRPr="00AC447D" w:rsidRDefault="00AC447D" w:rsidP="00AC447D">
      <w:pPr>
        <w:jc w:val="both"/>
        <w:rPr>
          <w:rFonts w:ascii="Arial" w:hAnsi="Arial" w:cs="Arial"/>
          <w:sz w:val="18"/>
        </w:rPr>
      </w:pPr>
      <w:r w:rsidRPr="00AC447D">
        <w:rPr>
          <w:rFonts w:ascii="Arial" w:hAnsi="Arial" w:cs="Arial"/>
          <w:sz w:val="18"/>
        </w:rPr>
        <w:t xml:space="preserve">Prima colazione in hotel, rilascio delle camere ed incontro con la guida. Visita guidata di </w:t>
      </w:r>
      <w:r w:rsidRPr="00AC447D">
        <w:rPr>
          <w:rFonts w:ascii="Arial" w:hAnsi="Arial" w:cs="Arial"/>
          <w:color w:val="000000"/>
          <w:sz w:val="18"/>
        </w:rPr>
        <w:t xml:space="preserve">Friburgo, centro di viticoltura e di vita culturale e “Capitale” della Foresta Nera. </w:t>
      </w:r>
      <w:r w:rsidRPr="00AC447D">
        <w:rPr>
          <w:rFonts w:ascii="Arial" w:hAnsi="Arial" w:cs="Arial"/>
          <w:sz w:val="18"/>
        </w:rPr>
        <w:t xml:space="preserve">Il centro storico di </w:t>
      </w:r>
      <w:r w:rsidRPr="00AC447D">
        <w:rPr>
          <w:rFonts w:ascii="Arial" w:hAnsi="Arial" w:cs="Arial"/>
          <w:bCs/>
          <w:sz w:val="18"/>
        </w:rPr>
        <w:t xml:space="preserve">Friburgo </w:t>
      </w:r>
      <w:r w:rsidRPr="00AC447D">
        <w:rPr>
          <w:rFonts w:ascii="Arial" w:hAnsi="Arial" w:cs="Arial"/>
          <w:sz w:val="18"/>
        </w:rPr>
        <w:t>con le sue due grandi porte monumentali e le sue case medievali invita a una piacevole passeggiata lungo i suoi vicoli, pavimentati con ciottoli provenienti dal Reno. Cuore pulsante della vita cittadina è la coloratissima Piazza del Duomo con una serie di splendidi edifici e la magnifica cattedrale la cui torre rappresenta un'opera magistrale dell'architettura gotica in Europa. Pranzo in ristorante (H11:30/12:00). Nel primo pomeriggio, partenza del viaggio di rientro alle località di origine con arrivo previsto in tarda serata. SERVIZIO DI SECONDO AUTISTA / FINE SERVIZI</w:t>
      </w:r>
    </w:p>
    <w:p w:rsidR="00AC447D" w:rsidRPr="00AC447D" w:rsidRDefault="00AC447D" w:rsidP="00AC447D">
      <w:pPr>
        <w:jc w:val="both"/>
        <w:rPr>
          <w:rFonts w:ascii="Arial" w:hAnsi="Arial" w:cs="Arial"/>
          <w:sz w:val="18"/>
          <w:u w:val="single"/>
        </w:rPr>
      </w:pPr>
    </w:p>
    <w:p w:rsidR="00AC447D" w:rsidRPr="00AC447D" w:rsidRDefault="00AC447D" w:rsidP="00AC447D">
      <w:pPr>
        <w:jc w:val="both"/>
        <w:rPr>
          <w:rFonts w:ascii="Arial" w:hAnsi="Arial" w:cs="Arial"/>
          <w:sz w:val="18"/>
          <w:u w:val="single"/>
        </w:rPr>
      </w:pPr>
      <w:r w:rsidRPr="00AC447D">
        <w:rPr>
          <w:rFonts w:ascii="Arial" w:hAnsi="Arial" w:cs="Arial"/>
          <w:sz w:val="18"/>
          <w:u w:val="single"/>
        </w:rPr>
        <w:t>QUOTE INDIVIDUALI DI PARTECIPAZIONE</w:t>
      </w:r>
    </w:p>
    <w:p w:rsidR="00AC447D" w:rsidRPr="00AC447D" w:rsidRDefault="00AC447D" w:rsidP="00AC447D">
      <w:pPr>
        <w:jc w:val="both"/>
        <w:rPr>
          <w:rFonts w:ascii="Arial" w:hAnsi="Arial" w:cs="Arial"/>
          <w:sz w:val="18"/>
        </w:rPr>
      </w:pPr>
      <w:r w:rsidRPr="00AC447D">
        <w:rPr>
          <w:rFonts w:ascii="Arial" w:hAnsi="Arial" w:cs="Arial"/>
          <w:sz w:val="18"/>
        </w:rPr>
        <w:t xml:space="preserve">Quota individuale di partecipazione, calcolata sulla base minima di 45 paganti </w:t>
      </w:r>
    </w:p>
    <w:p w:rsidR="00AC447D" w:rsidRPr="00AC447D" w:rsidRDefault="00AC447D" w:rsidP="00AC447D">
      <w:pPr>
        <w:jc w:val="both"/>
        <w:rPr>
          <w:rFonts w:ascii="Arial" w:hAnsi="Arial" w:cs="Arial"/>
          <w:sz w:val="18"/>
        </w:rPr>
      </w:pPr>
      <w:r w:rsidRPr="00AC447D">
        <w:rPr>
          <w:rFonts w:ascii="Arial" w:hAnsi="Arial" w:cs="Arial"/>
          <w:color w:val="FF0000"/>
          <w:sz w:val="18"/>
          <w:u w:val="single"/>
        </w:rPr>
        <w:t>EUR 660,00</w:t>
      </w:r>
      <w:r w:rsidRPr="00AC447D">
        <w:rPr>
          <w:rFonts w:ascii="Arial" w:hAnsi="Arial" w:cs="Arial"/>
          <w:sz w:val="18"/>
          <w:u w:val="single"/>
        </w:rPr>
        <w:t>;</w:t>
      </w:r>
    </w:p>
    <w:p w:rsidR="00AC447D" w:rsidRPr="00AC447D" w:rsidRDefault="00AC447D" w:rsidP="00AC447D">
      <w:pPr>
        <w:jc w:val="both"/>
        <w:rPr>
          <w:rFonts w:ascii="Arial" w:hAnsi="Arial" w:cs="Arial"/>
          <w:sz w:val="18"/>
        </w:rPr>
      </w:pPr>
      <w:r w:rsidRPr="00AC447D">
        <w:rPr>
          <w:rFonts w:ascii="Arial" w:hAnsi="Arial" w:cs="Arial"/>
          <w:sz w:val="18"/>
        </w:rPr>
        <w:t xml:space="preserve">Quota individuale di partecipazione, calcolata sulla base minima di 40 paganti </w:t>
      </w:r>
    </w:p>
    <w:p w:rsidR="00AC447D" w:rsidRPr="00AC447D" w:rsidRDefault="00AC447D" w:rsidP="00AC447D">
      <w:pPr>
        <w:jc w:val="both"/>
        <w:rPr>
          <w:rFonts w:ascii="Arial" w:hAnsi="Arial" w:cs="Arial"/>
          <w:color w:val="FF0000"/>
          <w:sz w:val="18"/>
          <w:u w:val="single"/>
        </w:rPr>
      </w:pPr>
      <w:r w:rsidRPr="00AC447D">
        <w:rPr>
          <w:rFonts w:ascii="Arial" w:hAnsi="Arial" w:cs="Arial"/>
          <w:color w:val="FF0000"/>
          <w:sz w:val="18"/>
          <w:u w:val="single"/>
        </w:rPr>
        <w:t>EUR 690,00;</w:t>
      </w:r>
    </w:p>
    <w:p w:rsidR="00AC447D" w:rsidRPr="00AC447D" w:rsidRDefault="00AC447D" w:rsidP="00AC447D">
      <w:pPr>
        <w:jc w:val="both"/>
        <w:rPr>
          <w:rFonts w:ascii="Arial" w:hAnsi="Arial" w:cs="Arial"/>
          <w:sz w:val="18"/>
        </w:rPr>
      </w:pPr>
      <w:r w:rsidRPr="00AC447D">
        <w:rPr>
          <w:rFonts w:ascii="Arial" w:hAnsi="Arial" w:cs="Arial"/>
          <w:sz w:val="18"/>
        </w:rPr>
        <w:t xml:space="preserve">Quota individuale di partecipazione, calcolata sulla base minima di 35 paganti </w:t>
      </w:r>
    </w:p>
    <w:p w:rsidR="00AC447D" w:rsidRPr="00AC447D" w:rsidRDefault="00AC447D" w:rsidP="00AC447D">
      <w:pPr>
        <w:jc w:val="both"/>
        <w:rPr>
          <w:rFonts w:ascii="Arial" w:hAnsi="Arial" w:cs="Arial"/>
          <w:color w:val="FF0000"/>
          <w:sz w:val="18"/>
        </w:rPr>
      </w:pPr>
      <w:r w:rsidRPr="00AC447D">
        <w:rPr>
          <w:rFonts w:ascii="Arial" w:hAnsi="Arial" w:cs="Arial"/>
          <w:color w:val="FF0000"/>
          <w:sz w:val="18"/>
          <w:u w:val="single"/>
        </w:rPr>
        <w:t>EUR 720,00</w:t>
      </w:r>
      <w:r w:rsidRPr="00AC447D">
        <w:rPr>
          <w:rFonts w:ascii="Arial" w:hAnsi="Arial" w:cs="Arial"/>
          <w:color w:val="FF0000"/>
          <w:sz w:val="18"/>
        </w:rPr>
        <w:t>.</w:t>
      </w:r>
    </w:p>
    <w:p w:rsidR="00AC447D" w:rsidRPr="00AC447D" w:rsidRDefault="00AC447D" w:rsidP="00AC447D">
      <w:pPr>
        <w:jc w:val="both"/>
        <w:rPr>
          <w:rFonts w:ascii="Arial" w:hAnsi="Arial" w:cs="Arial"/>
          <w:sz w:val="18"/>
        </w:rPr>
      </w:pPr>
      <w:r w:rsidRPr="00AC447D">
        <w:rPr>
          <w:rFonts w:ascii="Arial" w:hAnsi="Arial" w:cs="Arial"/>
          <w:sz w:val="18"/>
        </w:rPr>
        <w:t xml:space="preserve">Supplemento per la sistemazione in camera singola per l’intero periodo </w:t>
      </w:r>
      <w:r w:rsidRPr="00AC447D">
        <w:rPr>
          <w:rFonts w:ascii="Arial" w:hAnsi="Arial" w:cs="Arial"/>
          <w:color w:val="FF0000"/>
          <w:sz w:val="18"/>
          <w:u w:val="single"/>
        </w:rPr>
        <w:t>EUR 105,00</w:t>
      </w:r>
      <w:r w:rsidRPr="00AC447D">
        <w:rPr>
          <w:rFonts w:ascii="Arial" w:hAnsi="Arial" w:cs="Arial"/>
          <w:sz w:val="18"/>
        </w:rPr>
        <w:t xml:space="preserve">. </w:t>
      </w:r>
    </w:p>
    <w:p w:rsidR="00AC447D" w:rsidRPr="00AC447D" w:rsidRDefault="00AC447D" w:rsidP="00AC447D">
      <w:pPr>
        <w:jc w:val="both"/>
        <w:rPr>
          <w:rFonts w:ascii="Arial" w:hAnsi="Arial" w:cs="Arial"/>
          <w:sz w:val="18"/>
        </w:rPr>
      </w:pPr>
    </w:p>
    <w:p w:rsidR="00AC447D" w:rsidRPr="00AC447D" w:rsidRDefault="00AC447D" w:rsidP="00AC447D">
      <w:pPr>
        <w:jc w:val="both"/>
        <w:rPr>
          <w:sz w:val="14"/>
          <w:szCs w:val="20"/>
        </w:rPr>
      </w:pPr>
      <w:r w:rsidRPr="00AC447D">
        <w:rPr>
          <w:rFonts w:ascii="Arial" w:hAnsi="Arial" w:cs="Arial"/>
          <w:sz w:val="18"/>
          <w:u w:val="single"/>
        </w:rPr>
        <w:t xml:space="preserve">VERSAMENTO DELLE QUOTE Gli acconti ed i Saldi delle quote dovranno essere </w:t>
      </w:r>
      <w:proofErr w:type="spellStart"/>
      <w:r w:rsidRPr="00AC447D">
        <w:rPr>
          <w:rFonts w:ascii="Arial" w:hAnsi="Arial" w:cs="Arial"/>
          <w:sz w:val="18"/>
          <w:u w:val="single"/>
        </w:rPr>
        <w:t>versatI</w:t>
      </w:r>
      <w:proofErr w:type="spellEnd"/>
      <w:r w:rsidRPr="00AC447D">
        <w:rPr>
          <w:rFonts w:ascii="Arial" w:hAnsi="Arial" w:cs="Arial"/>
          <w:sz w:val="18"/>
          <w:u w:val="single"/>
        </w:rPr>
        <w:t xml:space="preserve"> nei termini previsti (al momento dell’iscrizione acconto </w:t>
      </w:r>
      <w:r w:rsidR="00755D62">
        <w:rPr>
          <w:rFonts w:ascii="Arial" w:hAnsi="Arial" w:cs="Arial"/>
          <w:color w:val="FF0000"/>
          <w:sz w:val="18"/>
          <w:u w:val="single"/>
        </w:rPr>
        <w:t>(€.2</w:t>
      </w:r>
      <w:r w:rsidRPr="00AC447D">
        <w:rPr>
          <w:rFonts w:ascii="Arial" w:hAnsi="Arial" w:cs="Arial"/>
          <w:color w:val="FF0000"/>
          <w:sz w:val="18"/>
          <w:u w:val="single"/>
        </w:rPr>
        <w:t>00,00 PP</w:t>
      </w:r>
      <w:r w:rsidR="00755D62">
        <w:rPr>
          <w:rFonts w:ascii="Arial" w:hAnsi="Arial" w:cs="Arial"/>
          <w:sz w:val="18"/>
          <w:u w:val="single"/>
        </w:rPr>
        <w:t>) –(entro il 31 Marzo</w:t>
      </w:r>
      <w:r w:rsidRPr="00AC447D">
        <w:rPr>
          <w:rFonts w:ascii="Arial" w:hAnsi="Arial" w:cs="Arial"/>
          <w:sz w:val="18"/>
          <w:u w:val="single"/>
        </w:rPr>
        <w:t xml:space="preserve"> 2020</w:t>
      </w:r>
      <w:r w:rsidR="00755D62">
        <w:rPr>
          <w:rFonts w:ascii="Arial" w:hAnsi="Arial" w:cs="Arial"/>
          <w:sz w:val="18"/>
          <w:u w:val="single"/>
        </w:rPr>
        <w:t>)</w:t>
      </w:r>
      <w:r w:rsidR="007D637E">
        <w:rPr>
          <w:rFonts w:ascii="Arial" w:hAnsi="Arial" w:cs="Arial"/>
          <w:sz w:val="18"/>
          <w:u w:val="single"/>
        </w:rPr>
        <w:t xml:space="preserve">  </w:t>
      </w:r>
      <w:r w:rsidRPr="00AC447D">
        <w:rPr>
          <w:rFonts w:ascii="Arial" w:hAnsi="Arial" w:cs="Arial"/>
          <w:sz w:val="18"/>
          <w:u w:val="single"/>
        </w:rPr>
        <w:t xml:space="preserve"> e trenta giorni prima della partenza il </w:t>
      </w:r>
      <w:r w:rsidRPr="00AC447D">
        <w:rPr>
          <w:rFonts w:ascii="Arial" w:hAnsi="Arial" w:cs="Arial"/>
          <w:color w:val="FF0000"/>
          <w:sz w:val="18"/>
          <w:u w:val="single"/>
        </w:rPr>
        <w:t>SALDO</w:t>
      </w:r>
      <w:r w:rsidRPr="00AC447D">
        <w:rPr>
          <w:rFonts w:ascii="Arial" w:hAnsi="Arial" w:cs="Arial"/>
          <w:sz w:val="18"/>
          <w:u w:val="single"/>
        </w:rPr>
        <w:t xml:space="preserve">)i versamenti potranno essere fatti : </w:t>
      </w:r>
      <w:r w:rsidRPr="00AC447D">
        <w:rPr>
          <w:rFonts w:ascii="Arial" w:hAnsi="Arial" w:cs="Arial"/>
          <w:sz w:val="18"/>
          <w:u w:val="single"/>
        </w:rPr>
        <w:t xml:space="preserve"> In contanti; o </w:t>
      </w:r>
      <w:r w:rsidRPr="00AC447D">
        <w:rPr>
          <w:rFonts w:ascii="Arial" w:hAnsi="Arial" w:cs="Arial"/>
          <w:sz w:val="18"/>
          <w:u w:val="single"/>
        </w:rPr>
        <w:t xml:space="preserve"> A mezzo Assegno bancario; o </w:t>
      </w:r>
      <w:r w:rsidRPr="00AC447D">
        <w:rPr>
          <w:rFonts w:ascii="Arial" w:hAnsi="Arial" w:cs="Arial"/>
          <w:sz w:val="18"/>
          <w:u w:val="single"/>
        </w:rPr>
        <w:t xml:space="preserve"> A mezzo bonifico bancario : I.P.A.- Lignano B.F. – IBAN : IT95Y0708563730000210007183 Causale :TOUR </w:t>
      </w:r>
      <w:r w:rsidRPr="00AC447D">
        <w:rPr>
          <w:rFonts w:ascii="Arial" w:hAnsi="Arial" w:cs="Tahoma"/>
          <w:sz w:val="18"/>
        </w:rPr>
        <w:t>“ALSAZIA &amp; FORESTA NERA.</w:t>
      </w:r>
      <w:r w:rsidRPr="00AC447D">
        <w:rPr>
          <w:sz w:val="14"/>
          <w:szCs w:val="20"/>
        </w:rPr>
        <w:t xml:space="preserve"> </w:t>
      </w:r>
    </w:p>
    <w:p w:rsidR="00AC447D" w:rsidRPr="00AC447D" w:rsidRDefault="00AC447D" w:rsidP="00AC447D">
      <w:pPr>
        <w:jc w:val="both"/>
        <w:rPr>
          <w:rFonts w:ascii="Arial" w:hAnsi="Arial" w:cs="Tahoma"/>
          <w:sz w:val="14"/>
        </w:rPr>
      </w:pPr>
      <w:r w:rsidRPr="00AC447D">
        <w:rPr>
          <w:rFonts w:ascii="Arial" w:hAnsi="Arial" w:cs="Tahoma"/>
          <w:sz w:val="14"/>
        </w:rPr>
        <w:t xml:space="preserve">ALL’ATTO DELL’ISCRIZIONE VI PREGHIAMO CONSEGNARE LA FOTOCOPIA DEL DOCUMENTO DI IDENTITA’ IN CORSO DI VALIDITA’ (LO STESSO CHE USERETE PER VIAGGIARE) ASSIEME AL RECAPITO TELEFONICO (SE POSSIBILE ANCHE INDIRIZZO EMAIL) E CODICE FISCALE CON EVENTUALI SEGNALAZIONI DA INVIARE AI FORNITORI </w:t>
      </w:r>
      <w:r w:rsidRPr="00AC447D">
        <w:rPr>
          <w:rFonts w:ascii="Arial" w:hAnsi="Arial" w:cs="Tahoma"/>
          <w:sz w:val="14"/>
          <w:u w:val="single"/>
        </w:rPr>
        <w:t>(ES.SPECIFICHE INTOLLERANZE ALIMENTARI);</w:t>
      </w:r>
      <w:r w:rsidRPr="00AC447D">
        <w:rPr>
          <w:rFonts w:ascii="Arial" w:hAnsi="Arial" w:cs="Tahoma"/>
          <w:sz w:val="14"/>
        </w:rPr>
        <w:t xml:space="preserve"> A RICONFERMA DELLA PRENOTAZIONE E’ RICHIESTA UNA COPIA DEL BONIFICO BANCARIO SE I VERSAMENTI NON AVVERRANNO IN CONTANTI – VERRANNO INDICATI I DATI DELLA BANCA D’APPOGGIO – CAUSALE BONIFICO: TOUR ALSAZIA E FORESTA NERA).- </w:t>
      </w:r>
    </w:p>
    <w:p w:rsidR="00AC447D" w:rsidRPr="00AC447D" w:rsidRDefault="00AC447D" w:rsidP="00AC447D">
      <w:pPr>
        <w:jc w:val="both"/>
        <w:rPr>
          <w:rFonts w:ascii="Arial" w:hAnsi="Arial" w:cs="Arial"/>
          <w:color w:val="FF0000"/>
          <w:sz w:val="18"/>
          <w:u w:val="single"/>
        </w:rPr>
      </w:pPr>
      <w:r w:rsidRPr="00AC447D">
        <w:rPr>
          <w:rFonts w:ascii="Arial" w:hAnsi="Arial" w:cs="Arial"/>
          <w:color w:val="FF0000"/>
          <w:sz w:val="18"/>
          <w:u w:val="single"/>
        </w:rPr>
        <w:t>PRENOTAZIONI :</w:t>
      </w:r>
      <w:r w:rsidR="00FF586F">
        <w:rPr>
          <w:rFonts w:ascii="Arial" w:hAnsi="Arial" w:cs="Arial"/>
          <w:color w:val="FF0000"/>
          <w:sz w:val="18"/>
          <w:u w:val="single"/>
        </w:rPr>
        <w:t xml:space="preserve"> </w:t>
      </w:r>
      <w:r w:rsidRPr="00AC447D">
        <w:rPr>
          <w:rFonts w:ascii="Arial" w:hAnsi="Arial" w:cs="Arial"/>
          <w:color w:val="FF0000"/>
          <w:sz w:val="18"/>
          <w:u w:val="single"/>
        </w:rPr>
        <w:t xml:space="preserve"> Le prenotazioni dovranno essere fatte entro il </w:t>
      </w:r>
      <w:r w:rsidR="00755D62">
        <w:rPr>
          <w:rFonts w:ascii="Arial" w:hAnsi="Arial" w:cs="Arial"/>
          <w:color w:val="FF0000"/>
          <w:sz w:val="18"/>
          <w:u w:val="single"/>
        </w:rPr>
        <w:t xml:space="preserve">31 MARZO 2020 </w:t>
      </w:r>
      <w:r w:rsidRPr="00AC447D">
        <w:rPr>
          <w:rFonts w:ascii="Arial" w:hAnsi="Arial" w:cs="Arial"/>
          <w:color w:val="FF0000"/>
          <w:sz w:val="18"/>
          <w:u w:val="single"/>
        </w:rPr>
        <w:t xml:space="preserve">a Cortese Pasquale  n. 3381705198 o Email.&lt; </w:t>
      </w:r>
      <w:hyperlink r:id="rId14" w:history="1">
        <w:r w:rsidRPr="00AC447D">
          <w:rPr>
            <w:rFonts w:ascii="Arial" w:hAnsi="Arial" w:cs="Arial"/>
            <w:color w:val="0000FF"/>
            <w:sz w:val="18"/>
            <w:u w:val="single"/>
          </w:rPr>
          <w:t>cortese.p@alice.it</w:t>
        </w:r>
      </w:hyperlink>
    </w:p>
    <w:p w:rsidR="00AC447D" w:rsidRPr="00AC447D" w:rsidRDefault="00AC447D" w:rsidP="00AC447D">
      <w:pPr>
        <w:jc w:val="both"/>
        <w:rPr>
          <w:rFonts w:ascii="Arial" w:hAnsi="Arial" w:cs="Arial"/>
          <w:color w:val="FF0000"/>
          <w:sz w:val="18"/>
          <w:u w:val="single"/>
        </w:rPr>
      </w:pPr>
    </w:p>
    <w:p w:rsidR="00AC447D" w:rsidRPr="00AC447D" w:rsidRDefault="00AC447D" w:rsidP="00AC447D">
      <w:pPr>
        <w:jc w:val="both"/>
        <w:rPr>
          <w:rFonts w:ascii="Arial" w:hAnsi="Arial" w:cs="Arial"/>
          <w:sz w:val="18"/>
          <w:u w:val="single"/>
        </w:rPr>
      </w:pPr>
      <w:r w:rsidRPr="00AC447D">
        <w:rPr>
          <w:rFonts w:ascii="Arial" w:hAnsi="Arial" w:cs="Arial"/>
          <w:sz w:val="18"/>
          <w:u w:val="single"/>
        </w:rPr>
        <w:t>LE QUOTE COMPRENDONO</w:t>
      </w:r>
    </w:p>
    <w:p w:rsidR="00AC447D" w:rsidRPr="00AC447D" w:rsidRDefault="00AC447D" w:rsidP="00AC447D">
      <w:pPr>
        <w:jc w:val="both"/>
        <w:rPr>
          <w:rFonts w:ascii="Arial" w:hAnsi="Arial" w:cs="Arial"/>
          <w:sz w:val="18"/>
        </w:rPr>
      </w:pPr>
    </w:p>
    <w:p w:rsidR="00AC447D" w:rsidRPr="00AC447D" w:rsidRDefault="00AC447D" w:rsidP="00AC447D">
      <w:pPr>
        <w:jc w:val="both"/>
        <w:rPr>
          <w:rFonts w:ascii="Arial" w:hAnsi="Arial" w:cs="Arial"/>
          <w:sz w:val="18"/>
        </w:rPr>
      </w:pPr>
      <w:r w:rsidRPr="00AC447D">
        <w:rPr>
          <w:rFonts w:ascii="Arial" w:hAnsi="Arial" w:cs="Arial"/>
          <w:sz w:val="18"/>
        </w:rPr>
        <w:t xml:space="preserve">Trasporto in autopullman GT 53 posti a sedere secondo l’itinerario indicato in programma; Vitto ed alloggio per l’autista; Servizio di secondo autista il 1° e 5°gg come richiesto dalla Normativa Comunitaria; IVA sulla percorrenza in territorio svizzero/francese come previsto dalla normativa vigente; Pedaggi bus trafori in Svizzera; NUM.4 pernottamenti in hotel di categoria 4 stelle a Friburgo, con la sistemazione del gruppo in camere doppie servizi privati (singole a supplemento); TRATTAMENTO DI </w:t>
      </w:r>
      <w:r w:rsidRPr="00AC447D">
        <w:rPr>
          <w:rFonts w:ascii="Arial" w:hAnsi="Arial" w:cs="Arial"/>
          <w:sz w:val="18"/>
          <w:u w:val="single"/>
        </w:rPr>
        <w:t>PENSIONE COMPLETA</w:t>
      </w:r>
      <w:r w:rsidRPr="00AC447D">
        <w:rPr>
          <w:rFonts w:ascii="Arial" w:hAnsi="Arial" w:cs="Arial"/>
          <w:sz w:val="18"/>
        </w:rPr>
        <w:t xml:space="preserve"> IN HOTEL E RISTORANTI COME DA PROGRAMMA (DALLA CENA DEL PRIMO GIORNO AL PRANZO DEL QUINTO GIORNO); Acqua in caraffa inclusa ai pasti e prime colazioni a buffet; </w:t>
      </w:r>
      <w:r w:rsidRPr="00AC447D">
        <w:rPr>
          <w:rFonts w:ascii="Arial" w:hAnsi="Arial" w:cs="Arial"/>
          <w:sz w:val="18"/>
          <w:u w:val="single"/>
        </w:rPr>
        <w:t>TASSA DI SOGGIORNO</w:t>
      </w:r>
      <w:r w:rsidRPr="00AC447D">
        <w:rPr>
          <w:rFonts w:ascii="Arial" w:hAnsi="Arial" w:cs="Arial"/>
          <w:sz w:val="18"/>
        </w:rPr>
        <w:t xml:space="preserve"> IN HOTEL; Servizio guida qualificata città di Strasburgo del secondo giorno come da programma (INTERA GIORNATA); Servizio guida qualificata “Alsazia Medievale e Rurale” del terzo giorno come da programma (INTERA GIORNATA); Servizio guida qualificata “Foresta Nera” del quarto giorno come da programma (INTERA GIORNATA); Servizio guida qualificata città di Friburgo del quarto giorno come da programma (2H); Minicrociera attraverso i canali di Strasburgo sul fiume </w:t>
      </w:r>
      <w:proofErr w:type="spellStart"/>
      <w:r w:rsidRPr="00AC447D">
        <w:rPr>
          <w:rFonts w:ascii="Arial" w:hAnsi="Arial" w:cs="Arial"/>
          <w:sz w:val="18"/>
        </w:rPr>
        <w:t>Ill</w:t>
      </w:r>
      <w:proofErr w:type="spellEnd"/>
      <w:r w:rsidRPr="00AC447D">
        <w:rPr>
          <w:rFonts w:ascii="Arial" w:hAnsi="Arial" w:cs="Arial"/>
          <w:sz w:val="18"/>
        </w:rPr>
        <w:t>;</w:t>
      </w:r>
    </w:p>
    <w:p w:rsidR="00AC447D" w:rsidRPr="00AC447D" w:rsidRDefault="00AC447D" w:rsidP="00AC447D">
      <w:pPr>
        <w:jc w:val="both"/>
        <w:rPr>
          <w:rFonts w:ascii="Arial" w:hAnsi="Arial" w:cs="Arial"/>
          <w:sz w:val="18"/>
        </w:rPr>
      </w:pPr>
      <w:r w:rsidRPr="00AC447D">
        <w:rPr>
          <w:rFonts w:ascii="Arial" w:hAnsi="Arial" w:cs="Arial"/>
          <w:sz w:val="18"/>
          <w:u w:val="single"/>
        </w:rPr>
        <w:t>INGRESSI A PAGAMENTO</w:t>
      </w:r>
      <w:r w:rsidRPr="00AC447D">
        <w:rPr>
          <w:rFonts w:ascii="Arial" w:hAnsi="Arial" w:cs="Arial"/>
          <w:sz w:val="18"/>
        </w:rPr>
        <w:t xml:space="preserve">: Castello </w:t>
      </w:r>
      <w:proofErr w:type="spellStart"/>
      <w:r w:rsidRPr="00AC447D">
        <w:rPr>
          <w:rFonts w:ascii="Arial" w:hAnsi="Arial" w:cs="Arial"/>
          <w:sz w:val="18"/>
        </w:rPr>
        <w:t>Haut-Koenigsbourg</w:t>
      </w:r>
      <w:proofErr w:type="spellEnd"/>
      <w:r w:rsidRPr="00AC447D">
        <w:rPr>
          <w:rFonts w:ascii="Arial" w:hAnsi="Arial" w:cs="Arial"/>
          <w:sz w:val="18"/>
        </w:rPr>
        <w:t xml:space="preserve">, </w:t>
      </w:r>
      <w:proofErr w:type="spellStart"/>
      <w:r w:rsidRPr="00AC447D">
        <w:rPr>
          <w:rFonts w:ascii="Arial" w:hAnsi="Arial" w:cs="Arial"/>
          <w:sz w:val="18"/>
        </w:rPr>
        <w:t>Gutach</w:t>
      </w:r>
      <w:proofErr w:type="spellEnd"/>
      <w:r w:rsidRPr="00AC447D">
        <w:rPr>
          <w:rFonts w:ascii="Arial" w:hAnsi="Arial" w:cs="Arial"/>
          <w:sz w:val="18"/>
        </w:rPr>
        <w:t xml:space="preserve">, </w:t>
      </w:r>
      <w:proofErr w:type="spellStart"/>
      <w:r w:rsidRPr="00AC447D">
        <w:rPr>
          <w:rFonts w:ascii="Arial" w:hAnsi="Arial" w:cs="Arial"/>
          <w:sz w:val="18"/>
        </w:rPr>
        <w:t>Triberg</w:t>
      </w:r>
      <w:proofErr w:type="spellEnd"/>
      <w:r w:rsidRPr="00AC447D">
        <w:rPr>
          <w:rFonts w:ascii="Arial" w:hAnsi="Arial" w:cs="Arial"/>
          <w:sz w:val="18"/>
        </w:rPr>
        <w:t xml:space="preserve"> come indicato nel programma; Assicurazione AXA medico/bagaglio estesa a tutti i partecipanti; Assicurazione R.C. obbligatoria; 1 omaggio </w:t>
      </w:r>
      <w:proofErr w:type="spellStart"/>
      <w:r w:rsidRPr="00AC447D">
        <w:rPr>
          <w:rFonts w:ascii="Arial" w:hAnsi="Arial" w:cs="Arial"/>
          <w:sz w:val="18"/>
        </w:rPr>
        <w:t>Petruz</w:t>
      </w:r>
      <w:proofErr w:type="spellEnd"/>
      <w:r w:rsidRPr="00AC447D">
        <w:rPr>
          <w:rFonts w:ascii="Arial" w:hAnsi="Arial" w:cs="Arial"/>
          <w:sz w:val="18"/>
        </w:rPr>
        <w:t xml:space="preserve"> Viaggi a camera, </w:t>
      </w:r>
      <w:r w:rsidRPr="00AC447D">
        <w:rPr>
          <w:rFonts w:ascii="Arial" w:hAnsi="Arial" w:cs="Arial"/>
          <w:sz w:val="18"/>
        </w:rPr>
        <w:lastRenderedPageBreak/>
        <w:t>programmi/materiale di viaggio; Assistenza “gruppi in viaggio”, attraverso numero telefonico apposto sui vouchers (attiva tutti i giorni dalle 9:00 alle 21:00); Quota di iscrizione e percentuali di servizio.</w:t>
      </w:r>
    </w:p>
    <w:p w:rsidR="00AC447D" w:rsidRPr="00AC447D" w:rsidRDefault="00AC447D" w:rsidP="00AC447D">
      <w:pPr>
        <w:jc w:val="both"/>
        <w:rPr>
          <w:rFonts w:ascii="Arial" w:hAnsi="Arial" w:cs="Arial"/>
          <w:sz w:val="18"/>
          <w:u w:val="single"/>
        </w:rPr>
      </w:pPr>
    </w:p>
    <w:p w:rsidR="00AC447D" w:rsidRPr="00AC447D" w:rsidRDefault="00AC447D" w:rsidP="00AC447D">
      <w:pPr>
        <w:jc w:val="both"/>
        <w:rPr>
          <w:rFonts w:ascii="Arial" w:hAnsi="Arial" w:cs="Arial"/>
          <w:sz w:val="18"/>
          <w:u w:val="single"/>
        </w:rPr>
      </w:pPr>
      <w:r w:rsidRPr="00AC447D">
        <w:rPr>
          <w:rFonts w:ascii="Arial" w:hAnsi="Arial" w:cs="Arial"/>
          <w:sz w:val="18"/>
          <w:u w:val="single"/>
        </w:rPr>
        <w:t>LE QUOTE NON COMPRENDONO</w:t>
      </w:r>
    </w:p>
    <w:p w:rsidR="00AC447D" w:rsidRPr="00AC447D" w:rsidRDefault="00AC447D" w:rsidP="00AC447D">
      <w:pPr>
        <w:jc w:val="both"/>
        <w:rPr>
          <w:rFonts w:ascii="Arial" w:hAnsi="Arial" w:cs="Arial"/>
          <w:sz w:val="18"/>
        </w:rPr>
      </w:pPr>
    </w:p>
    <w:p w:rsidR="00AC447D" w:rsidRPr="00AC447D" w:rsidRDefault="00AC447D" w:rsidP="00AC447D">
      <w:pPr>
        <w:jc w:val="both"/>
        <w:rPr>
          <w:rFonts w:ascii="Arial" w:hAnsi="Arial" w:cs="Arial"/>
          <w:sz w:val="18"/>
        </w:rPr>
      </w:pPr>
      <w:r w:rsidRPr="00AC447D">
        <w:rPr>
          <w:rFonts w:ascii="Arial" w:hAnsi="Arial" w:cs="Arial"/>
          <w:sz w:val="18"/>
        </w:rPr>
        <w:t xml:space="preserve">Il pranzo del primo giorno (NOTE: </w:t>
      </w:r>
      <w:r w:rsidRPr="00AC447D">
        <w:rPr>
          <w:rFonts w:ascii="Arial" w:hAnsi="Arial" w:cs="Arial"/>
          <w:sz w:val="18"/>
          <w:u w:val="single"/>
        </w:rPr>
        <w:t>Merenda offerta dagli Organizzatori inclusa</w:t>
      </w:r>
      <w:r w:rsidRPr="00AC447D">
        <w:rPr>
          <w:rFonts w:ascii="Arial" w:hAnsi="Arial" w:cs="Arial"/>
          <w:sz w:val="18"/>
        </w:rPr>
        <w:t>), eventuali ingressi a pagamento nei siti da visitare non specificatamente indicati alla voce “le quote comprendono”, mance, facchinaggi ed extra personali in genere; Tutto ciò che non è chiaramente espresso alla voce “la quota comprende</w:t>
      </w:r>
    </w:p>
    <w:p w:rsidR="00AC447D" w:rsidRPr="00AC447D" w:rsidRDefault="00AC447D" w:rsidP="00AC447D">
      <w:pPr>
        <w:jc w:val="both"/>
        <w:rPr>
          <w:rFonts w:ascii="Arial" w:hAnsi="Arial" w:cs="Arial"/>
          <w:sz w:val="18"/>
        </w:rPr>
      </w:pPr>
    </w:p>
    <w:p w:rsidR="00AC447D" w:rsidRPr="00AC447D" w:rsidRDefault="00AC447D" w:rsidP="00AC447D">
      <w:pPr>
        <w:jc w:val="both"/>
        <w:rPr>
          <w:rFonts w:ascii="Arial" w:hAnsi="Arial" w:cs="Arial"/>
          <w:sz w:val="18"/>
        </w:rPr>
      </w:pPr>
      <w:r w:rsidRPr="00AC447D">
        <w:rPr>
          <w:rFonts w:ascii="Arial" w:hAnsi="Arial" w:cs="Arial"/>
          <w:sz w:val="18"/>
          <w:u w:val="single"/>
        </w:rPr>
        <w:t>IL NOSTRO HOTEL ZUM SCHIFF****A FRIBURGO</w:t>
      </w:r>
      <w:r w:rsidRPr="00AC447D">
        <w:rPr>
          <w:rFonts w:ascii="Arial" w:hAnsi="Arial" w:cs="Arial"/>
          <w:sz w:val="18"/>
        </w:rPr>
        <w:t xml:space="preserve">: Situato nel quartiere di St. </w:t>
      </w:r>
      <w:proofErr w:type="spellStart"/>
      <w:r w:rsidRPr="00AC447D">
        <w:rPr>
          <w:rFonts w:ascii="Arial" w:hAnsi="Arial" w:cs="Arial"/>
          <w:sz w:val="18"/>
        </w:rPr>
        <w:t>Georgen</w:t>
      </w:r>
      <w:proofErr w:type="spellEnd"/>
      <w:r w:rsidRPr="00AC447D">
        <w:rPr>
          <w:rFonts w:ascii="Arial" w:hAnsi="Arial" w:cs="Arial"/>
          <w:sz w:val="18"/>
        </w:rPr>
        <w:t xml:space="preserve">, nella periferia sudoccidentale di Friburgo, questo hotel a 4 stelle dispone di un vigneto, di una distilleria e un di ampio giardino e offre la tradizionale ospitalità della Foresta Nera. L'Hotel è gestito dalla stessa famiglia dal 1821 e offre camere classiche e spaziose, che sono state completamente modernizzate e dispongono di TV via cavo, internet a banda larga e connessione </w:t>
      </w:r>
      <w:proofErr w:type="spellStart"/>
      <w:r w:rsidRPr="00AC447D">
        <w:rPr>
          <w:rFonts w:ascii="Arial" w:hAnsi="Arial" w:cs="Arial"/>
          <w:sz w:val="18"/>
        </w:rPr>
        <w:t>WiFi</w:t>
      </w:r>
      <w:proofErr w:type="spellEnd"/>
      <w:r w:rsidRPr="00AC447D">
        <w:rPr>
          <w:rFonts w:ascii="Arial" w:hAnsi="Arial" w:cs="Arial"/>
          <w:sz w:val="18"/>
        </w:rPr>
        <w:t xml:space="preserve"> gratuita. Al mattino potrete apprezzare una ricca prima colazione a buffet, mentre il ristorante serve piatti internazionali e specialità di Baden. </w:t>
      </w:r>
    </w:p>
    <w:p w:rsidR="00AC447D" w:rsidRPr="00AC447D" w:rsidRDefault="00AC447D" w:rsidP="00AC447D">
      <w:pPr>
        <w:jc w:val="both"/>
        <w:rPr>
          <w:rFonts w:ascii="Arial" w:hAnsi="Arial" w:cs="Arial"/>
          <w:sz w:val="18"/>
        </w:rPr>
      </w:pPr>
    </w:p>
    <w:p w:rsidR="00AC447D" w:rsidRPr="00AC447D" w:rsidRDefault="00AC447D" w:rsidP="00AC447D">
      <w:pPr>
        <w:jc w:val="both"/>
        <w:rPr>
          <w:rFonts w:ascii="Arial" w:hAnsi="Arial" w:cs="Arial"/>
          <w:color w:val="FF0000"/>
          <w:sz w:val="20"/>
          <w:u w:val="single"/>
        </w:rPr>
      </w:pPr>
      <w:r w:rsidRPr="00AC447D">
        <w:rPr>
          <w:rFonts w:ascii="Arial" w:hAnsi="Arial" w:cs="Arial"/>
          <w:color w:val="FF0000"/>
          <w:sz w:val="20"/>
          <w:u w:val="single"/>
        </w:rPr>
        <w:t>OPZIONI: al fine di garantire l’effettiva disponibilità dei servizi sono state concor</w:t>
      </w:r>
      <w:r w:rsidR="00BA0A59">
        <w:rPr>
          <w:rFonts w:ascii="Arial" w:hAnsi="Arial" w:cs="Arial"/>
          <w:color w:val="FF0000"/>
          <w:sz w:val="20"/>
          <w:u w:val="single"/>
        </w:rPr>
        <w:t xml:space="preserve">date con i fornitori delle </w:t>
      </w:r>
      <w:r w:rsidRPr="00AC447D">
        <w:rPr>
          <w:rFonts w:ascii="Arial" w:hAnsi="Arial" w:cs="Arial"/>
          <w:color w:val="FF0000"/>
          <w:sz w:val="20"/>
          <w:u w:val="single"/>
        </w:rPr>
        <w:t xml:space="preserve"> opzi</w:t>
      </w:r>
      <w:r w:rsidR="00755D62">
        <w:rPr>
          <w:rFonts w:ascii="Arial" w:hAnsi="Arial" w:cs="Arial"/>
          <w:color w:val="FF0000"/>
          <w:sz w:val="20"/>
          <w:u w:val="single"/>
        </w:rPr>
        <w:t>oni (in scadenza Al 31 Marzo 2020</w:t>
      </w:r>
      <w:r w:rsidRPr="00AC447D">
        <w:rPr>
          <w:rFonts w:ascii="Arial" w:hAnsi="Arial" w:cs="Arial"/>
          <w:color w:val="FF0000"/>
          <w:sz w:val="20"/>
          <w:u w:val="single"/>
        </w:rPr>
        <w:t>); essendo un periodo di altissima stagione per la destinazione Vi prego - per quanto possibile - di effe</w:t>
      </w:r>
      <w:r w:rsidR="00755D62">
        <w:rPr>
          <w:rFonts w:ascii="Arial" w:hAnsi="Arial" w:cs="Arial"/>
          <w:color w:val="FF0000"/>
          <w:sz w:val="20"/>
          <w:u w:val="single"/>
        </w:rPr>
        <w:t>ttuare l’iscri</w:t>
      </w:r>
      <w:r w:rsidR="00BA0A59">
        <w:rPr>
          <w:rFonts w:ascii="Arial" w:hAnsi="Arial" w:cs="Arial"/>
          <w:color w:val="FF0000"/>
          <w:sz w:val="20"/>
          <w:u w:val="single"/>
        </w:rPr>
        <w:t>zione entro il 31 Marzo 2020</w:t>
      </w:r>
      <w:r w:rsidR="00755D62">
        <w:rPr>
          <w:rFonts w:ascii="Arial" w:hAnsi="Arial" w:cs="Arial"/>
          <w:color w:val="FF0000"/>
          <w:sz w:val="20"/>
          <w:u w:val="single"/>
        </w:rPr>
        <w:t xml:space="preserve">  con un versamento  di € 2</w:t>
      </w:r>
      <w:r w:rsidRPr="00AC447D">
        <w:rPr>
          <w:rFonts w:ascii="Arial" w:hAnsi="Arial" w:cs="Arial"/>
          <w:color w:val="FF0000"/>
          <w:sz w:val="20"/>
          <w:u w:val="single"/>
        </w:rPr>
        <w:t xml:space="preserve">00,00 a persona necessaria per la conferma al fine di garantire tutti i servizi inclusi nel preventivo. </w:t>
      </w:r>
    </w:p>
    <w:p w:rsidR="00AC447D" w:rsidRPr="00AC447D" w:rsidRDefault="00AC447D" w:rsidP="00AC447D">
      <w:pPr>
        <w:jc w:val="both"/>
        <w:rPr>
          <w:rFonts w:ascii="Arial" w:hAnsi="Arial" w:cs="Arial"/>
          <w:sz w:val="20"/>
          <w:u w:val="single"/>
        </w:rPr>
      </w:pPr>
    </w:p>
    <w:p w:rsidR="00AC447D" w:rsidRPr="00AC447D" w:rsidRDefault="00AC447D" w:rsidP="00AC447D">
      <w:pPr>
        <w:jc w:val="both"/>
        <w:rPr>
          <w:rFonts w:ascii="Arial" w:hAnsi="Arial"/>
          <w:sz w:val="18"/>
          <w:szCs w:val="20"/>
        </w:rPr>
      </w:pPr>
      <w:r w:rsidRPr="00AC447D">
        <w:rPr>
          <w:rFonts w:ascii="Arial" w:hAnsi="Arial"/>
          <w:sz w:val="18"/>
          <w:szCs w:val="20"/>
          <w:u w:val="single"/>
        </w:rPr>
        <w:t>DOCUMENTO RICHIESTO</w:t>
      </w:r>
      <w:r w:rsidRPr="00AC447D">
        <w:rPr>
          <w:rFonts w:ascii="Arial" w:hAnsi="Arial"/>
          <w:sz w:val="18"/>
          <w:szCs w:val="20"/>
        </w:rPr>
        <w:t>: PER L’INGRESSO IN SVIZZERA, FRANCIA E GERMANIA I CITTADINI ITALIANI DEVONO ESSERE IN POSSESSO DI CARTA DI IDENTITA’ VALIDA PER L’ESPATRIO OPPURE PASSAPORTO INDIVIDUALE IN CORSO DI VALIDITA’; SARA’ SEMPRE CURA DEL PASSEGGERO VERIFICARE IN FUNZIONE ALLA SUA NAZIONALITA’ E STATO CIVILE LA VALIDITA’ DEL DOCUMENTO IN SUO POSSESSO.</w:t>
      </w:r>
    </w:p>
    <w:p w:rsidR="00AC447D" w:rsidRPr="00AC447D" w:rsidRDefault="00AC447D" w:rsidP="00AC447D">
      <w:pPr>
        <w:jc w:val="both"/>
        <w:rPr>
          <w:rFonts w:ascii="Arial" w:hAnsi="Arial"/>
          <w:sz w:val="22"/>
        </w:rPr>
      </w:pPr>
    </w:p>
    <w:p w:rsidR="00AC447D" w:rsidRPr="00AC447D" w:rsidRDefault="00AC447D" w:rsidP="00AC447D">
      <w:pPr>
        <w:jc w:val="center"/>
        <w:rPr>
          <w:rFonts w:ascii="Arial" w:hAnsi="Arial"/>
          <w:sz w:val="36"/>
          <w:u w:val="single"/>
        </w:rPr>
      </w:pPr>
      <w:r w:rsidRPr="00AC447D">
        <w:rPr>
          <w:rFonts w:ascii="Arial" w:hAnsi="Arial"/>
          <w:sz w:val="36"/>
          <w:u w:val="single"/>
        </w:rPr>
        <w:t xml:space="preserve">ORGANIZZAZIONE TECNICA </w:t>
      </w:r>
    </w:p>
    <w:p w:rsidR="00AC447D" w:rsidRPr="00AC447D" w:rsidRDefault="00AC447D" w:rsidP="00AC447D">
      <w:pPr>
        <w:jc w:val="center"/>
        <w:rPr>
          <w:rFonts w:ascii="Arial" w:hAnsi="Arial"/>
          <w:sz w:val="16"/>
          <w:szCs w:val="20"/>
        </w:rPr>
      </w:pPr>
      <w:r w:rsidRPr="00AC447D">
        <w:rPr>
          <w:rFonts w:ascii="Arial" w:hAnsi="Arial" w:cs="Tahoma"/>
          <w:noProof/>
          <w:sz w:val="16"/>
          <w:szCs w:val="20"/>
        </w:rPr>
        <w:drawing>
          <wp:inline distT="0" distB="0" distL="0" distR="0" wp14:anchorId="41AF4F39" wp14:editId="7D7F08EE">
            <wp:extent cx="5486400" cy="671195"/>
            <wp:effectExtent l="0" t="0" r="0" b="0"/>
            <wp:docPr id="2" name="Immagine 2" descr="Descrizione: Petru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Petruz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671195"/>
                    </a:xfrm>
                    <a:prstGeom prst="rect">
                      <a:avLst/>
                    </a:prstGeom>
                    <a:noFill/>
                    <a:ln>
                      <a:noFill/>
                    </a:ln>
                  </pic:spPr>
                </pic:pic>
              </a:graphicData>
            </a:graphic>
          </wp:inline>
        </w:drawing>
      </w:r>
    </w:p>
    <w:p w:rsidR="00F73E7C" w:rsidRDefault="00F73E7C" w:rsidP="00A844BC">
      <w:pPr>
        <w:jc w:val="center"/>
        <w:rPr>
          <w:b/>
        </w:rPr>
      </w:pPr>
      <w:r>
        <w:rPr>
          <w:noProof/>
        </w:rPr>
        <w:drawing>
          <wp:inline distT="0" distB="0" distL="0" distR="0" wp14:anchorId="1508E683" wp14:editId="00B12E1C">
            <wp:extent cx="4182894" cy="2393004"/>
            <wp:effectExtent l="0" t="0" r="0" b="0"/>
            <wp:docPr id="5" name="Immagine 5" descr="orologio-c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logio-c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3051" cy="2393094"/>
                    </a:xfrm>
                    <a:prstGeom prst="rect">
                      <a:avLst/>
                    </a:prstGeom>
                    <a:noFill/>
                    <a:ln>
                      <a:noFill/>
                    </a:ln>
                  </pic:spPr>
                </pic:pic>
              </a:graphicData>
            </a:graphic>
          </wp:inline>
        </w:drawing>
      </w:r>
    </w:p>
    <w:p w:rsidR="008D3E99" w:rsidRDefault="00F73E7C" w:rsidP="00492E7D">
      <w:pPr>
        <w:pStyle w:val="Titolo"/>
        <w:rPr>
          <w:sz w:val="32"/>
        </w:rPr>
      </w:pPr>
      <w:r w:rsidRPr="00F73E7C">
        <w:rPr>
          <w:sz w:val="32"/>
        </w:rPr>
        <w:t xml:space="preserve">Orologi </w:t>
      </w:r>
      <w:r>
        <w:rPr>
          <w:sz w:val="32"/>
        </w:rPr>
        <w:t xml:space="preserve">a cucù a </w:t>
      </w:r>
      <w:proofErr w:type="spellStart"/>
      <w:r>
        <w:rPr>
          <w:sz w:val="32"/>
        </w:rPr>
        <w:t>T</w:t>
      </w:r>
      <w:r w:rsidRPr="00F73E7C">
        <w:rPr>
          <w:sz w:val="32"/>
        </w:rPr>
        <w:t>riberg</w:t>
      </w:r>
      <w:proofErr w:type="spellEnd"/>
    </w:p>
    <w:p w:rsidR="00492E7D" w:rsidRDefault="00492E7D" w:rsidP="00F73E7C">
      <w:pPr>
        <w:pStyle w:val="Titolo"/>
        <w:rPr>
          <w:sz w:val="32"/>
        </w:rPr>
      </w:pPr>
      <w:r>
        <w:rPr>
          <w:noProof/>
        </w:rPr>
        <w:drawing>
          <wp:inline distT="0" distB="0" distL="0" distR="0" wp14:anchorId="57EAA016" wp14:editId="2C5FF6D8">
            <wp:extent cx="4202349" cy="1663430"/>
            <wp:effectExtent l="0" t="0" r="0" b="0"/>
            <wp:docPr id="6" name="Immagine 6" descr="Fribu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bur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2508" cy="1663493"/>
                    </a:xfrm>
                    <a:prstGeom prst="rect">
                      <a:avLst/>
                    </a:prstGeom>
                    <a:noFill/>
                    <a:ln>
                      <a:noFill/>
                    </a:ln>
                  </pic:spPr>
                </pic:pic>
              </a:graphicData>
            </a:graphic>
          </wp:inline>
        </w:drawing>
      </w:r>
    </w:p>
    <w:p w:rsidR="00492E7D" w:rsidRPr="00F73E7C" w:rsidRDefault="00492E7D" w:rsidP="00F73E7C">
      <w:pPr>
        <w:pStyle w:val="Titolo"/>
        <w:rPr>
          <w:sz w:val="32"/>
        </w:rPr>
      </w:pPr>
      <w:r>
        <w:rPr>
          <w:sz w:val="32"/>
        </w:rPr>
        <w:t>Friburgo</w:t>
      </w:r>
    </w:p>
    <w:sectPr w:rsidR="00492E7D" w:rsidRPr="00F73E7C" w:rsidSect="006525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FB3"/>
    <w:multiLevelType w:val="hybridMultilevel"/>
    <w:tmpl w:val="DAD851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2"/>
  </w:compat>
  <w:rsids>
    <w:rsidRoot w:val="00652549"/>
    <w:rsid w:val="000249D7"/>
    <w:rsid w:val="0003312B"/>
    <w:rsid w:val="00083003"/>
    <w:rsid w:val="0009328C"/>
    <w:rsid w:val="00094D21"/>
    <w:rsid w:val="000D4E0F"/>
    <w:rsid w:val="000F6105"/>
    <w:rsid w:val="001251A8"/>
    <w:rsid w:val="00126062"/>
    <w:rsid w:val="001358BF"/>
    <w:rsid w:val="00143108"/>
    <w:rsid w:val="00150BE2"/>
    <w:rsid w:val="00163F7D"/>
    <w:rsid w:val="00174814"/>
    <w:rsid w:val="001A7029"/>
    <w:rsid w:val="001D45BA"/>
    <w:rsid w:val="001E1A8F"/>
    <w:rsid w:val="002604DA"/>
    <w:rsid w:val="002B60EF"/>
    <w:rsid w:val="0031387B"/>
    <w:rsid w:val="003211B3"/>
    <w:rsid w:val="00321394"/>
    <w:rsid w:val="00346C3E"/>
    <w:rsid w:val="003520CB"/>
    <w:rsid w:val="00357A6E"/>
    <w:rsid w:val="00381EB7"/>
    <w:rsid w:val="003B1C09"/>
    <w:rsid w:val="0042451F"/>
    <w:rsid w:val="004505D4"/>
    <w:rsid w:val="00475A4B"/>
    <w:rsid w:val="004835BF"/>
    <w:rsid w:val="0048771E"/>
    <w:rsid w:val="00492E7D"/>
    <w:rsid w:val="00495AA0"/>
    <w:rsid w:val="004C1EBE"/>
    <w:rsid w:val="004C41D0"/>
    <w:rsid w:val="004F443B"/>
    <w:rsid w:val="00505F52"/>
    <w:rsid w:val="00572BC8"/>
    <w:rsid w:val="005948C2"/>
    <w:rsid w:val="005B1679"/>
    <w:rsid w:val="005B5FA4"/>
    <w:rsid w:val="005E23D6"/>
    <w:rsid w:val="005E2FF9"/>
    <w:rsid w:val="006168F2"/>
    <w:rsid w:val="0062407E"/>
    <w:rsid w:val="006423E0"/>
    <w:rsid w:val="006470DB"/>
    <w:rsid w:val="00652549"/>
    <w:rsid w:val="006625D1"/>
    <w:rsid w:val="00685116"/>
    <w:rsid w:val="006B18CB"/>
    <w:rsid w:val="006B421D"/>
    <w:rsid w:val="00723B9E"/>
    <w:rsid w:val="007418DF"/>
    <w:rsid w:val="00752C87"/>
    <w:rsid w:val="00755D62"/>
    <w:rsid w:val="00773432"/>
    <w:rsid w:val="00795B5C"/>
    <w:rsid w:val="007D2155"/>
    <w:rsid w:val="007D637E"/>
    <w:rsid w:val="007E539F"/>
    <w:rsid w:val="007F35F8"/>
    <w:rsid w:val="00803C0A"/>
    <w:rsid w:val="008547C2"/>
    <w:rsid w:val="00862602"/>
    <w:rsid w:val="00867355"/>
    <w:rsid w:val="008A6CD7"/>
    <w:rsid w:val="008C383F"/>
    <w:rsid w:val="008D3E99"/>
    <w:rsid w:val="008D46E6"/>
    <w:rsid w:val="008F6CBA"/>
    <w:rsid w:val="009222BE"/>
    <w:rsid w:val="00937487"/>
    <w:rsid w:val="009535D5"/>
    <w:rsid w:val="00955C92"/>
    <w:rsid w:val="009E472C"/>
    <w:rsid w:val="009F5932"/>
    <w:rsid w:val="00A6169C"/>
    <w:rsid w:val="00A844BC"/>
    <w:rsid w:val="00AA4FB8"/>
    <w:rsid w:val="00AC447D"/>
    <w:rsid w:val="00AF57D0"/>
    <w:rsid w:val="00B27182"/>
    <w:rsid w:val="00B45941"/>
    <w:rsid w:val="00B61C8D"/>
    <w:rsid w:val="00B75217"/>
    <w:rsid w:val="00BA010D"/>
    <w:rsid w:val="00BA0A59"/>
    <w:rsid w:val="00BA617D"/>
    <w:rsid w:val="00BD256F"/>
    <w:rsid w:val="00BD72C5"/>
    <w:rsid w:val="00BE22FE"/>
    <w:rsid w:val="00BF0442"/>
    <w:rsid w:val="00BF3C28"/>
    <w:rsid w:val="00C1219A"/>
    <w:rsid w:val="00C156F6"/>
    <w:rsid w:val="00C16218"/>
    <w:rsid w:val="00C35C75"/>
    <w:rsid w:val="00C612E5"/>
    <w:rsid w:val="00C754C6"/>
    <w:rsid w:val="00C82DD1"/>
    <w:rsid w:val="00CB0DED"/>
    <w:rsid w:val="00CB2F12"/>
    <w:rsid w:val="00D262B6"/>
    <w:rsid w:val="00D26DE7"/>
    <w:rsid w:val="00D5503D"/>
    <w:rsid w:val="00D729AD"/>
    <w:rsid w:val="00D73EF4"/>
    <w:rsid w:val="00D82150"/>
    <w:rsid w:val="00DA7883"/>
    <w:rsid w:val="00DB5094"/>
    <w:rsid w:val="00DC3571"/>
    <w:rsid w:val="00DC5EDB"/>
    <w:rsid w:val="00E1469A"/>
    <w:rsid w:val="00E67492"/>
    <w:rsid w:val="00E75D92"/>
    <w:rsid w:val="00E95856"/>
    <w:rsid w:val="00EA0698"/>
    <w:rsid w:val="00EC0AEA"/>
    <w:rsid w:val="00EC2E86"/>
    <w:rsid w:val="00ED18BE"/>
    <w:rsid w:val="00ED641D"/>
    <w:rsid w:val="00EE5726"/>
    <w:rsid w:val="00F37021"/>
    <w:rsid w:val="00F61C19"/>
    <w:rsid w:val="00F61E46"/>
    <w:rsid w:val="00F70415"/>
    <w:rsid w:val="00F73E7C"/>
    <w:rsid w:val="00FA784D"/>
    <w:rsid w:val="00FF586F"/>
    <w:rsid w:val="00FF5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5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52549"/>
    <w:pPr>
      <w:keepNext/>
      <w:widowControl w:val="0"/>
      <w:tabs>
        <w:tab w:val="left" w:pos="720"/>
      </w:tabs>
      <w:outlineLvl w:val="0"/>
    </w:pPr>
    <w:rPr>
      <w:rFonts w:ascii="Verdana" w:hAnsi="Verdana"/>
      <w:b/>
      <w:bCs/>
      <w:sz w:val="28"/>
    </w:rPr>
  </w:style>
  <w:style w:type="paragraph" w:styleId="Titolo2">
    <w:name w:val="heading 2"/>
    <w:basedOn w:val="Normale"/>
    <w:next w:val="Normale"/>
    <w:link w:val="Titolo2Carattere"/>
    <w:semiHidden/>
    <w:unhideWhenUsed/>
    <w:qFormat/>
    <w:rsid w:val="00652549"/>
    <w:pPr>
      <w:keepNext/>
      <w:widowControl w:val="0"/>
      <w:overflowPunct w:val="0"/>
      <w:autoSpaceDE w:val="0"/>
      <w:autoSpaceDN w:val="0"/>
      <w:adjustRightInd w:val="0"/>
      <w:jc w:val="both"/>
      <w:outlineLvl w:val="1"/>
    </w:pPr>
    <w:rPr>
      <w:szCs w:val="20"/>
    </w:rPr>
  </w:style>
  <w:style w:type="paragraph" w:styleId="Titolo3">
    <w:name w:val="heading 3"/>
    <w:basedOn w:val="Normale"/>
    <w:next w:val="Normale"/>
    <w:link w:val="Titolo3Carattere"/>
    <w:uiPriority w:val="9"/>
    <w:semiHidden/>
    <w:unhideWhenUsed/>
    <w:qFormat/>
    <w:rsid w:val="00174814"/>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2549"/>
    <w:rPr>
      <w:rFonts w:ascii="Verdana" w:eastAsia="Times New Roman" w:hAnsi="Verdana" w:cs="Times New Roman"/>
      <w:b/>
      <w:bCs/>
      <w:sz w:val="28"/>
      <w:szCs w:val="24"/>
    </w:rPr>
  </w:style>
  <w:style w:type="character" w:customStyle="1" w:styleId="Titolo2Carattere">
    <w:name w:val="Titolo 2 Carattere"/>
    <w:basedOn w:val="Carpredefinitoparagrafo"/>
    <w:link w:val="Titolo2"/>
    <w:semiHidden/>
    <w:rsid w:val="00652549"/>
    <w:rPr>
      <w:rFonts w:ascii="Times New Roman" w:eastAsia="Times New Roman" w:hAnsi="Times New Roman" w:cs="Times New Roman"/>
      <w:sz w:val="24"/>
      <w:szCs w:val="20"/>
      <w:lang w:eastAsia="it-IT"/>
    </w:rPr>
  </w:style>
  <w:style w:type="paragraph" w:styleId="Titolo">
    <w:name w:val="Title"/>
    <w:basedOn w:val="Normale"/>
    <w:link w:val="TitoloCarattere"/>
    <w:qFormat/>
    <w:rsid w:val="00652549"/>
    <w:pPr>
      <w:jc w:val="center"/>
    </w:pPr>
    <w:rPr>
      <w:b/>
      <w:bCs/>
      <w:i/>
      <w:iCs/>
      <w:sz w:val="28"/>
      <w:u w:val="single"/>
    </w:rPr>
  </w:style>
  <w:style w:type="character" w:customStyle="1" w:styleId="TitoloCarattere">
    <w:name w:val="Titolo Carattere"/>
    <w:basedOn w:val="Carpredefinitoparagrafo"/>
    <w:link w:val="Titolo"/>
    <w:rsid w:val="00652549"/>
    <w:rPr>
      <w:rFonts w:ascii="Times New Roman" w:eastAsia="Times New Roman" w:hAnsi="Times New Roman" w:cs="Times New Roman"/>
      <w:b/>
      <w:bCs/>
      <w:i/>
      <w:iCs/>
      <w:sz w:val="28"/>
      <w:szCs w:val="24"/>
      <w:u w:val="single"/>
    </w:rPr>
  </w:style>
  <w:style w:type="table" w:styleId="Grigliatabella">
    <w:name w:val="Table Grid"/>
    <w:basedOn w:val="Tabellanormale"/>
    <w:uiPriority w:val="39"/>
    <w:rsid w:val="0065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46C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C3E"/>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semiHidden/>
    <w:rsid w:val="00174814"/>
    <w:rPr>
      <w:rFonts w:asciiTheme="majorHAnsi" w:eastAsiaTheme="majorEastAsia" w:hAnsiTheme="majorHAnsi" w:cstheme="majorBidi"/>
      <w:b/>
      <w:bCs/>
      <w:color w:val="5B9BD5" w:themeColor="accent1"/>
      <w:sz w:val="24"/>
      <w:szCs w:val="24"/>
      <w:lang w:eastAsia="it-IT"/>
    </w:rPr>
  </w:style>
  <w:style w:type="paragraph" w:styleId="Intestazione">
    <w:name w:val="header"/>
    <w:basedOn w:val="Normale"/>
    <w:link w:val="IntestazioneCarattere"/>
    <w:rsid w:val="00174814"/>
    <w:pPr>
      <w:tabs>
        <w:tab w:val="center" w:pos="4819"/>
        <w:tab w:val="right" w:pos="9638"/>
      </w:tabs>
    </w:pPr>
  </w:style>
  <w:style w:type="character" w:customStyle="1" w:styleId="IntestazioneCarattere">
    <w:name w:val="Intestazione Carattere"/>
    <w:basedOn w:val="Carpredefinitoparagrafo"/>
    <w:link w:val="Intestazione"/>
    <w:rsid w:val="00174814"/>
    <w:rPr>
      <w:rFonts w:ascii="Times New Roman" w:eastAsia="Times New Roman" w:hAnsi="Times New Roman" w:cs="Times New Roman"/>
      <w:sz w:val="24"/>
      <w:szCs w:val="24"/>
      <w:lang w:eastAsia="it-IT"/>
    </w:rPr>
  </w:style>
  <w:style w:type="character" w:styleId="Collegamentoipertestuale">
    <w:name w:val="Hyperlink"/>
    <w:rsid w:val="001748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3184">
      <w:bodyDiv w:val="1"/>
      <w:marLeft w:val="0"/>
      <w:marRight w:val="0"/>
      <w:marTop w:val="0"/>
      <w:marBottom w:val="0"/>
      <w:divBdr>
        <w:top w:val="none" w:sz="0" w:space="0" w:color="auto"/>
        <w:left w:val="none" w:sz="0" w:space="0" w:color="auto"/>
        <w:bottom w:val="none" w:sz="0" w:space="0" w:color="auto"/>
        <w:right w:val="none" w:sz="0" w:space="0" w:color="auto"/>
      </w:divBdr>
    </w:div>
    <w:div w:id="1424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RCy2sjGV&amp;id=3FA779EE949FDEF8871E070E8823C959CD7691F2&amp;thid=OIP.RCy2sjGVUOHCQzn4b-32ogHaFa&amp;mediaurl=https://www.camperonline.it/diari/userfiles/4127_Schermata%202016-03-17%20alle%2020_1.jpg&amp;exph=431&amp;expw=589&amp;q=FORESTA+NERA+&amp;simid=608007775749079443&amp;selectedIndex=153"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bing.com/images/search?view=detailV2&amp;ccid=r0FEW5A4&amp;id=4F4551197CBF51CE498E11AC94063FC80C56F30B&amp;thid=OIP.r0FEW5A4b7noUuOK5pl4KAHaEo&amp;mediaurl=https://besthqwallpapers.com/Uploads/15-10-2017/24175/thumb2-haut-koenigsbourg-castle-french-landmarks-europe-alsace-france.jpg&amp;exph=444&amp;expw=710&amp;q=castello+haut-koenigsbourg+alsazia&amp;simid=608055097681642572&amp;selectedIndex=25"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bing.com/images/search?view=detailV2&amp;ccid=Ki7KdALT&amp;id=5D17B58B026E6E330C08052575FDD1E773DA805B&amp;thid=OIP.Ki7KdALTB8XMivKRGkLeNwHaE7&amp;mediaurl=http://www.voyagetips.com/wp-content/uploads/2017/05/que-faire-a-strasbourg-bateau-canaux.jpg&amp;exph=798&amp;expw=1200&amp;q=strasburgo&amp;simid=608042023843991511&amp;selectedIndex=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ing.com/images/search?view=detailV2&amp;ccid=tZrIR9XB&amp;id=1A92F3B1A9DA1A215C326AE5204B55B503C40D5D&amp;thid=OIP.tZrIR9XBFyf2NqhiOENkuAHaDt&amp;mediaurl=https://www.zingarate.com/pictures/2018/05/29/tre-giorni-in-alsazia.jpeg&amp;exph=400&amp;expw=800&amp;q=alsazia&amp;simid=607991003908539152&amp;selectedIndex=10" TargetMode="External"/><Relationship Id="rId14" Type="http://schemas.openxmlformats.org/officeDocument/2006/relationships/hyperlink" Target="mailto:cortese.p@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5800-24DE-4427-8749-C606156E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1758</Words>
  <Characters>10022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Utente Windows</cp:lastModifiedBy>
  <cp:revision>12</cp:revision>
  <cp:lastPrinted>2019-11-29T20:31:00Z</cp:lastPrinted>
  <dcterms:created xsi:type="dcterms:W3CDTF">2019-11-11T17:02:00Z</dcterms:created>
  <dcterms:modified xsi:type="dcterms:W3CDTF">2019-11-29T20:32:00Z</dcterms:modified>
</cp:coreProperties>
</file>